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3E4BA" w14:textId="77777777" w:rsidR="00533EB1" w:rsidRDefault="00533EB1" w:rsidP="00A73609">
      <w:pPr>
        <w:pStyle w:val="paragraph"/>
        <w:spacing w:before="0" w:beforeAutospacing="0" w:after="0" w:afterAutospacing="0" w:line="360" w:lineRule="auto"/>
        <w:textAlignment w:val="baseline"/>
        <w:rPr>
          <w:rStyle w:val="normaltextrun"/>
          <w:b/>
          <w:bCs/>
        </w:rPr>
      </w:pPr>
    </w:p>
    <w:p w14:paraId="6D1BFCEA" w14:textId="77777777" w:rsidR="00533EB1" w:rsidRDefault="00533EB1" w:rsidP="00F64F91">
      <w:pPr>
        <w:pStyle w:val="paragraph"/>
        <w:spacing w:before="0" w:beforeAutospacing="0" w:after="0" w:afterAutospacing="0" w:line="360" w:lineRule="auto"/>
        <w:jc w:val="center"/>
        <w:textAlignment w:val="baseline"/>
        <w:rPr>
          <w:rStyle w:val="normaltextrun"/>
          <w:b/>
          <w:bCs/>
        </w:rPr>
      </w:pPr>
    </w:p>
    <w:p w14:paraId="4BD666AF" w14:textId="6FEAA6F7" w:rsidR="00A44BDC" w:rsidRPr="006864A5" w:rsidRDefault="00FF138A" w:rsidP="00F64F91">
      <w:pPr>
        <w:pStyle w:val="paragraph"/>
        <w:spacing w:before="0" w:beforeAutospacing="0" w:after="0" w:afterAutospacing="0" w:line="360" w:lineRule="auto"/>
        <w:jc w:val="center"/>
        <w:textAlignment w:val="baseline"/>
        <w:rPr>
          <w:rStyle w:val="normaltextrun"/>
          <w:b/>
          <w:bCs/>
        </w:rPr>
      </w:pPr>
      <w:r w:rsidRPr="00ED75D3">
        <w:rPr>
          <w:b/>
          <w:bCs/>
        </w:rPr>
        <w:t xml:space="preserve">SESSION: </w:t>
      </w:r>
      <w:r w:rsidR="00BE5587" w:rsidRPr="0037744E">
        <w:rPr>
          <w:b/>
          <w:bCs/>
        </w:rPr>
        <w:t>"EAT RIGHT, MOVE MORE"</w:t>
      </w:r>
      <w:r w:rsidR="00BE5587">
        <w:rPr>
          <w:b/>
          <w:bCs/>
        </w:rPr>
        <w:t>-</w:t>
      </w:r>
      <w:r w:rsidR="00BE5587" w:rsidRPr="0037744E">
        <w:rPr>
          <w:b/>
          <w:bCs/>
        </w:rPr>
        <w:t xml:space="preserve"> WELLNESS WORKSHOP</w:t>
      </w:r>
      <w:r w:rsidR="00BE5587">
        <w:rPr>
          <w:b/>
          <w:bCs/>
        </w:rPr>
        <w:t xml:space="preserve"> FOR CHILDREN</w:t>
      </w:r>
    </w:p>
    <w:p w14:paraId="655CDE56" w14:textId="77777777" w:rsidR="00041986" w:rsidRPr="006864A5" w:rsidRDefault="00041986" w:rsidP="00F64F91">
      <w:pPr>
        <w:spacing w:line="360" w:lineRule="auto"/>
        <w:jc w:val="both"/>
        <w:rPr>
          <w:rFonts w:ascii="Times New Roman" w:hAnsi="Times New Roman" w:cs="Times New Roman"/>
          <w:b/>
          <w:bCs/>
          <w:sz w:val="24"/>
          <w:szCs w:val="24"/>
        </w:rPr>
      </w:pPr>
    </w:p>
    <w:p w14:paraId="1D5281EA" w14:textId="6568D379" w:rsidR="007E2F62" w:rsidRPr="00ED75D3" w:rsidRDefault="007E2F62" w:rsidP="00F64F91">
      <w:pPr>
        <w:spacing w:line="360" w:lineRule="auto"/>
        <w:jc w:val="both"/>
        <w:rPr>
          <w:rFonts w:ascii="Times New Roman" w:hAnsi="Times New Roman" w:cs="Times New Roman"/>
          <w:sz w:val="24"/>
          <w:szCs w:val="24"/>
        </w:rPr>
      </w:pPr>
      <w:r w:rsidRPr="006864A5">
        <w:rPr>
          <w:rFonts w:ascii="Times New Roman" w:hAnsi="Times New Roman" w:cs="Times New Roman"/>
          <w:b/>
          <w:bCs/>
          <w:sz w:val="24"/>
          <w:szCs w:val="24"/>
        </w:rPr>
        <w:t>Da</w:t>
      </w:r>
      <w:r w:rsidR="00041986" w:rsidRPr="006864A5">
        <w:rPr>
          <w:rFonts w:ascii="Times New Roman" w:hAnsi="Times New Roman" w:cs="Times New Roman"/>
          <w:b/>
          <w:bCs/>
          <w:sz w:val="24"/>
          <w:szCs w:val="24"/>
        </w:rPr>
        <w:t>te</w:t>
      </w:r>
      <w:r w:rsidRPr="006864A5">
        <w:rPr>
          <w:rFonts w:ascii="Times New Roman" w:hAnsi="Times New Roman" w:cs="Times New Roman"/>
          <w:b/>
          <w:bCs/>
          <w:sz w:val="24"/>
          <w:szCs w:val="24"/>
        </w:rPr>
        <w:t xml:space="preserve">: </w:t>
      </w:r>
      <w:r w:rsidR="00BE5587">
        <w:rPr>
          <w:rFonts w:ascii="Times New Roman" w:hAnsi="Times New Roman" w:cs="Times New Roman"/>
          <w:sz w:val="24"/>
          <w:szCs w:val="24"/>
        </w:rPr>
        <w:t>21st</w:t>
      </w:r>
      <w:r w:rsidR="00CA74F0" w:rsidRPr="00ED75D3">
        <w:rPr>
          <w:rFonts w:ascii="Times New Roman" w:hAnsi="Times New Roman" w:cs="Times New Roman"/>
          <w:sz w:val="24"/>
          <w:szCs w:val="24"/>
        </w:rPr>
        <w:t xml:space="preserve"> April 2025</w:t>
      </w:r>
    </w:p>
    <w:p w14:paraId="11166276" w14:textId="5182A853" w:rsidR="00041986" w:rsidRPr="006F6D01" w:rsidRDefault="00041986" w:rsidP="00F64F91">
      <w:pPr>
        <w:spacing w:line="360" w:lineRule="auto"/>
        <w:jc w:val="both"/>
        <w:rPr>
          <w:rFonts w:ascii="Times New Roman" w:hAnsi="Times New Roman" w:cs="Times New Roman"/>
          <w:sz w:val="24"/>
          <w:szCs w:val="24"/>
        </w:rPr>
      </w:pPr>
      <w:r w:rsidRPr="006864A5">
        <w:rPr>
          <w:rFonts w:ascii="Times New Roman" w:hAnsi="Times New Roman" w:cs="Times New Roman"/>
          <w:b/>
          <w:bCs/>
          <w:sz w:val="24"/>
          <w:szCs w:val="24"/>
        </w:rPr>
        <w:t xml:space="preserve">Venue: </w:t>
      </w:r>
      <w:r w:rsidR="00BE5587" w:rsidRPr="006F6D01">
        <w:rPr>
          <w:rFonts w:ascii="Times New Roman" w:hAnsi="Times New Roman" w:cs="Times New Roman"/>
          <w:sz w:val="24"/>
          <w:szCs w:val="24"/>
        </w:rPr>
        <w:t>Government Senior Secondary School, Daulah, Gurugram</w:t>
      </w:r>
    </w:p>
    <w:p w14:paraId="2EC5D5DC" w14:textId="7042E02A" w:rsidR="00041986" w:rsidRPr="006864A5" w:rsidRDefault="00041986" w:rsidP="3FF1EBA5">
      <w:pPr>
        <w:spacing w:line="360" w:lineRule="auto"/>
        <w:jc w:val="both"/>
        <w:rPr>
          <w:rFonts w:ascii="Times New Roman" w:hAnsi="Times New Roman" w:cs="Times New Roman"/>
          <w:b/>
          <w:bCs/>
          <w:sz w:val="24"/>
          <w:szCs w:val="24"/>
        </w:rPr>
      </w:pPr>
      <w:r w:rsidRPr="006864A5">
        <w:rPr>
          <w:rFonts w:ascii="Times New Roman" w:hAnsi="Times New Roman" w:cs="Times New Roman"/>
          <w:b/>
          <w:bCs/>
          <w:sz w:val="24"/>
          <w:szCs w:val="24"/>
        </w:rPr>
        <w:t xml:space="preserve">Event Type: </w:t>
      </w:r>
      <w:r w:rsidR="00BE5587" w:rsidRPr="006F6D01">
        <w:rPr>
          <w:rFonts w:ascii="Times New Roman" w:hAnsi="Times New Roman" w:cs="Times New Roman"/>
          <w:sz w:val="24"/>
          <w:szCs w:val="24"/>
        </w:rPr>
        <w:t>Wellness Workshop</w:t>
      </w:r>
    </w:p>
    <w:p w14:paraId="6F107031" w14:textId="7FD34839" w:rsidR="00041986" w:rsidRPr="006864A5" w:rsidRDefault="00041986" w:rsidP="3FF1EBA5">
      <w:pPr>
        <w:spacing w:line="360" w:lineRule="auto"/>
        <w:jc w:val="both"/>
        <w:rPr>
          <w:rFonts w:ascii="Times New Roman" w:hAnsi="Times New Roman" w:cs="Times New Roman"/>
          <w:b/>
          <w:bCs/>
          <w:sz w:val="24"/>
          <w:szCs w:val="24"/>
        </w:rPr>
      </w:pPr>
      <w:r w:rsidRPr="006864A5">
        <w:rPr>
          <w:rFonts w:ascii="Times New Roman" w:hAnsi="Times New Roman" w:cs="Times New Roman"/>
          <w:b/>
          <w:bCs/>
          <w:sz w:val="24"/>
          <w:szCs w:val="24"/>
        </w:rPr>
        <w:t xml:space="preserve">Mode of activity: </w:t>
      </w:r>
      <w:r w:rsidR="002A1CAB" w:rsidRPr="00ED75D3">
        <w:rPr>
          <w:rFonts w:ascii="Times New Roman" w:hAnsi="Times New Roman" w:cs="Times New Roman"/>
          <w:sz w:val="24"/>
          <w:szCs w:val="24"/>
        </w:rPr>
        <w:t>Offline</w:t>
      </w:r>
    </w:p>
    <w:p w14:paraId="26C1C2A4" w14:textId="55523C0E" w:rsidR="00041986" w:rsidRPr="006F6D01" w:rsidRDefault="00041986" w:rsidP="3FF1EBA5">
      <w:pPr>
        <w:spacing w:line="360" w:lineRule="auto"/>
        <w:jc w:val="both"/>
        <w:rPr>
          <w:rFonts w:ascii="Times New Roman" w:hAnsi="Times New Roman" w:cs="Times New Roman"/>
          <w:sz w:val="24"/>
          <w:szCs w:val="24"/>
        </w:rPr>
      </w:pPr>
      <w:r w:rsidRPr="006864A5">
        <w:rPr>
          <w:rFonts w:ascii="Times New Roman" w:hAnsi="Times New Roman" w:cs="Times New Roman"/>
          <w:b/>
          <w:bCs/>
          <w:sz w:val="24"/>
          <w:szCs w:val="24"/>
        </w:rPr>
        <w:t xml:space="preserve">Target group: </w:t>
      </w:r>
      <w:r w:rsidR="000B0BC9" w:rsidRPr="006F6D01">
        <w:rPr>
          <w:rFonts w:ascii="Times New Roman" w:hAnsi="Times New Roman" w:cs="Times New Roman"/>
          <w:sz w:val="24"/>
          <w:szCs w:val="24"/>
        </w:rPr>
        <w:t xml:space="preserve">Government </w:t>
      </w:r>
      <w:r w:rsidR="00BE5587" w:rsidRPr="006F6D01">
        <w:rPr>
          <w:rFonts w:ascii="Times New Roman" w:hAnsi="Times New Roman" w:cs="Times New Roman"/>
          <w:sz w:val="24"/>
          <w:szCs w:val="24"/>
        </w:rPr>
        <w:t>School Students</w:t>
      </w:r>
      <w:r w:rsidR="000B0BC9" w:rsidRPr="006F6D01">
        <w:rPr>
          <w:rFonts w:ascii="Times New Roman" w:hAnsi="Times New Roman" w:cs="Times New Roman"/>
          <w:sz w:val="24"/>
          <w:szCs w:val="24"/>
        </w:rPr>
        <w:t xml:space="preserve"> and </w:t>
      </w:r>
      <w:r w:rsidR="00BE5587" w:rsidRPr="006F6D01">
        <w:rPr>
          <w:rFonts w:ascii="Times New Roman" w:hAnsi="Times New Roman" w:cs="Times New Roman"/>
          <w:sz w:val="24"/>
          <w:szCs w:val="24"/>
        </w:rPr>
        <w:t>NSS Volunteers</w:t>
      </w:r>
    </w:p>
    <w:p w14:paraId="1FAA0AE0" w14:textId="2BEA5840" w:rsidR="00041986" w:rsidRPr="006864A5" w:rsidRDefault="00041986" w:rsidP="3FF1EBA5">
      <w:pPr>
        <w:spacing w:line="360" w:lineRule="auto"/>
        <w:jc w:val="both"/>
        <w:rPr>
          <w:rFonts w:ascii="Times New Roman" w:hAnsi="Times New Roman" w:cs="Times New Roman"/>
          <w:b/>
          <w:bCs/>
          <w:sz w:val="24"/>
          <w:szCs w:val="24"/>
        </w:rPr>
      </w:pPr>
      <w:r w:rsidRPr="006864A5">
        <w:rPr>
          <w:rFonts w:ascii="Times New Roman" w:hAnsi="Times New Roman" w:cs="Times New Roman"/>
          <w:b/>
          <w:bCs/>
          <w:sz w:val="24"/>
          <w:szCs w:val="24"/>
        </w:rPr>
        <w:t xml:space="preserve">Organized by: </w:t>
      </w:r>
      <w:r w:rsidR="002A1CAB" w:rsidRPr="00ED75D3">
        <w:rPr>
          <w:rFonts w:ascii="Times New Roman" w:hAnsi="Times New Roman" w:cs="Times New Roman"/>
          <w:sz w:val="24"/>
          <w:szCs w:val="24"/>
        </w:rPr>
        <w:t>NSS Unit, K. R. Mangalam University</w:t>
      </w:r>
      <w:r w:rsidR="00ED75D3">
        <w:rPr>
          <w:rFonts w:ascii="Times New Roman" w:hAnsi="Times New Roman" w:cs="Times New Roman"/>
          <w:sz w:val="24"/>
          <w:szCs w:val="24"/>
        </w:rPr>
        <w:t xml:space="preserve">, Gurugram, </w:t>
      </w:r>
      <w:proofErr w:type="spellStart"/>
      <w:r w:rsidR="00ED75D3">
        <w:rPr>
          <w:rFonts w:ascii="Times New Roman" w:hAnsi="Times New Roman" w:cs="Times New Roman"/>
          <w:sz w:val="24"/>
          <w:szCs w:val="24"/>
        </w:rPr>
        <w:t>Harayana</w:t>
      </w:r>
      <w:proofErr w:type="spellEnd"/>
    </w:p>
    <w:p w14:paraId="77BEE448" w14:textId="04DCDC44" w:rsidR="00041986" w:rsidRDefault="00041986" w:rsidP="3FF1EBA5">
      <w:pPr>
        <w:spacing w:line="360" w:lineRule="auto"/>
        <w:jc w:val="both"/>
        <w:rPr>
          <w:rFonts w:ascii="Times New Roman" w:hAnsi="Times New Roman" w:cs="Times New Roman"/>
          <w:b/>
          <w:bCs/>
          <w:sz w:val="24"/>
          <w:szCs w:val="24"/>
        </w:rPr>
      </w:pPr>
      <w:r w:rsidRPr="006864A5">
        <w:rPr>
          <w:rFonts w:ascii="Times New Roman" w:hAnsi="Times New Roman" w:cs="Times New Roman"/>
          <w:b/>
          <w:bCs/>
          <w:sz w:val="24"/>
          <w:szCs w:val="24"/>
        </w:rPr>
        <w:t xml:space="preserve">Participants: </w:t>
      </w:r>
      <w:r w:rsidR="006F6D01" w:rsidRPr="006F6D01">
        <w:rPr>
          <w:rFonts w:ascii="Times New Roman" w:hAnsi="Times New Roman" w:cs="Times New Roman"/>
          <w:sz w:val="24"/>
          <w:szCs w:val="24"/>
        </w:rPr>
        <w:t xml:space="preserve">30 </w:t>
      </w:r>
      <w:r w:rsidR="00BE5587" w:rsidRPr="006F6D01">
        <w:rPr>
          <w:rFonts w:ascii="Times New Roman" w:hAnsi="Times New Roman" w:cs="Times New Roman"/>
          <w:sz w:val="24"/>
          <w:szCs w:val="24"/>
        </w:rPr>
        <w:t>School Student</w:t>
      </w:r>
      <w:r w:rsidR="006F6D01" w:rsidRPr="006F6D01">
        <w:rPr>
          <w:rFonts w:ascii="Times New Roman" w:hAnsi="Times New Roman" w:cs="Times New Roman"/>
          <w:sz w:val="24"/>
          <w:szCs w:val="24"/>
        </w:rPr>
        <w:t xml:space="preserve">s and 48 </w:t>
      </w:r>
      <w:r w:rsidR="00BE5587" w:rsidRPr="006F6D01">
        <w:rPr>
          <w:rFonts w:ascii="Times New Roman" w:hAnsi="Times New Roman" w:cs="Times New Roman"/>
          <w:sz w:val="24"/>
          <w:szCs w:val="24"/>
        </w:rPr>
        <w:t>NSS Volunteers</w:t>
      </w:r>
    </w:p>
    <w:p w14:paraId="4621ED5C" w14:textId="749B3413" w:rsidR="00533EB1" w:rsidRPr="006864A5" w:rsidRDefault="00533EB1" w:rsidP="3FF1EBA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Event Coordinators:</w:t>
      </w:r>
      <w:r w:rsidR="00ED75D3">
        <w:rPr>
          <w:rFonts w:ascii="Times New Roman" w:hAnsi="Times New Roman" w:cs="Times New Roman"/>
          <w:b/>
          <w:bCs/>
          <w:sz w:val="24"/>
          <w:szCs w:val="24"/>
        </w:rPr>
        <w:t xml:space="preserve"> </w:t>
      </w:r>
      <w:r w:rsidR="00ED75D3" w:rsidRPr="00ED75D3">
        <w:rPr>
          <w:rFonts w:ascii="Times New Roman" w:hAnsi="Times New Roman" w:cs="Times New Roman"/>
          <w:sz w:val="24"/>
          <w:szCs w:val="24"/>
        </w:rPr>
        <w:t>Dr. Vicky Kapoor</w:t>
      </w:r>
      <w:r w:rsidR="00FF138A">
        <w:rPr>
          <w:rFonts w:ascii="Times New Roman" w:hAnsi="Times New Roman" w:cs="Times New Roman"/>
          <w:sz w:val="24"/>
          <w:szCs w:val="24"/>
        </w:rPr>
        <w:t xml:space="preserve">, </w:t>
      </w:r>
      <w:r w:rsidR="006F6D01">
        <w:rPr>
          <w:rFonts w:ascii="Times New Roman" w:hAnsi="Times New Roman" w:cs="Times New Roman"/>
          <w:sz w:val="24"/>
          <w:szCs w:val="24"/>
        </w:rPr>
        <w:t>NSS member</w:t>
      </w:r>
      <w:r w:rsidR="00ED75D3">
        <w:rPr>
          <w:rFonts w:ascii="Times New Roman" w:hAnsi="Times New Roman" w:cs="Times New Roman"/>
          <w:b/>
          <w:bCs/>
          <w:sz w:val="24"/>
          <w:szCs w:val="24"/>
        </w:rPr>
        <w:t xml:space="preserve">  </w:t>
      </w:r>
    </w:p>
    <w:p w14:paraId="4461DC3F" w14:textId="77777777" w:rsidR="00A73609" w:rsidRPr="00A73609" w:rsidRDefault="00A73609" w:rsidP="00A73609">
      <w:pPr>
        <w:pStyle w:val="paragraph"/>
        <w:spacing w:after="0" w:line="360" w:lineRule="auto"/>
        <w:rPr>
          <w:b/>
          <w:bCs/>
        </w:rPr>
      </w:pPr>
      <w:r w:rsidRPr="00A73609">
        <w:rPr>
          <w:b/>
          <w:bCs/>
        </w:rPr>
        <w:t>Introduction:</w:t>
      </w:r>
    </w:p>
    <w:p w14:paraId="794B30BA" w14:textId="77777777" w:rsidR="00A73609" w:rsidRPr="006F6D01" w:rsidRDefault="00A73609" w:rsidP="006F6D01">
      <w:pPr>
        <w:pStyle w:val="paragraph"/>
        <w:spacing w:after="0" w:line="360" w:lineRule="auto"/>
        <w:jc w:val="both"/>
        <w:rPr>
          <w:bCs/>
        </w:rPr>
      </w:pPr>
      <w:r w:rsidRPr="006F6D01">
        <w:rPr>
          <w:bCs/>
        </w:rPr>
        <w:t xml:space="preserve">The NSS Unit of K. R. Mangalam University successfully organized a one-day wellness workshop titled </w:t>
      </w:r>
      <w:r w:rsidRPr="006F6D01">
        <w:rPr>
          <w:bCs/>
          <w:i/>
          <w:iCs/>
        </w:rPr>
        <w:t>"Eat Right, Move More"</w:t>
      </w:r>
      <w:r w:rsidRPr="006F6D01">
        <w:rPr>
          <w:bCs/>
        </w:rPr>
        <w:t xml:space="preserve"> on April 21, 2025, at the Government Senior Secondary School, Daulah, Gurugram. The initiative aimed at fostering healthier lifestyles among children, with a focus on promoting balanced nutrition and the importance of physical activity. The event brought together students, teachers, and volunteers, engaging them in a series of fun and educational activities designed to encourage lifelong habits of wellness. The event also aligned with several Sustainable Development Goals (SDGs), particularly those focused on health, well-being, and education.</w:t>
      </w:r>
    </w:p>
    <w:p w14:paraId="54995996" w14:textId="77777777" w:rsidR="00A73609" w:rsidRPr="006F6D01" w:rsidRDefault="00A73609" w:rsidP="006F6D01">
      <w:pPr>
        <w:pStyle w:val="paragraph"/>
        <w:spacing w:after="0" w:line="360" w:lineRule="auto"/>
        <w:jc w:val="both"/>
        <w:rPr>
          <w:b/>
          <w:bCs/>
        </w:rPr>
      </w:pPr>
      <w:r w:rsidRPr="006F6D01">
        <w:rPr>
          <w:b/>
          <w:bCs/>
        </w:rPr>
        <w:t>Objectives:</w:t>
      </w:r>
    </w:p>
    <w:p w14:paraId="1A0EBFD0" w14:textId="77777777" w:rsidR="00A73609" w:rsidRPr="006F6D01" w:rsidRDefault="00A73609" w:rsidP="006F6D01">
      <w:pPr>
        <w:pStyle w:val="paragraph"/>
        <w:numPr>
          <w:ilvl w:val="0"/>
          <w:numId w:val="5"/>
        </w:numPr>
        <w:spacing w:after="0" w:line="360" w:lineRule="auto"/>
        <w:jc w:val="both"/>
      </w:pPr>
      <w:r w:rsidRPr="006F6D01">
        <w:t>To educate school students on the significance of balanced nutrition and healthy eating.</w:t>
      </w:r>
    </w:p>
    <w:p w14:paraId="42E14CC1" w14:textId="77777777" w:rsidR="00A73609" w:rsidRPr="006F6D01" w:rsidRDefault="00A73609" w:rsidP="006F6D01">
      <w:pPr>
        <w:pStyle w:val="paragraph"/>
        <w:numPr>
          <w:ilvl w:val="0"/>
          <w:numId w:val="5"/>
        </w:numPr>
        <w:spacing w:after="0" w:line="360" w:lineRule="auto"/>
        <w:jc w:val="both"/>
      </w:pPr>
      <w:r w:rsidRPr="006F6D01">
        <w:t>To encourage regular physical activity as part of a healthy lifestyle.</w:t>
      </w:r>
    </w:p>
    <w:p w14:paraId="584A58CF" w14:textId="77777777" w:rsidR="00A73609" w:rsidRPr="006F6D01" w:rsidRDefault="00A73609" w:rsidP="006F6D01">
      <w:pPr>
        <w:pStyle w:val="paragraph"/>
        <w:numPr>
          <w:ilvl w:val="0"/>
          <w:numId w:val="5"/>
        </w:numPr>
        <w:spacing w:after="0" w:line="360" w:lineRule="auto"/>
        <w:jc w:val="both"/>
      </w:pPr>
      <w:r w:rsidRPr="006F6D01">
        <w:t>To engage students in interactive activities that promote fitness and wellness.</w:t>
      </w:r>
    </w:p>
    <w:p w14:paraId="373DEF17" w14:textId="77777777" w:rsidR="00A73609" w:rsidRDefault="00A73609" w:rsidP="006F6D01">
      <w:pPr>
        <w:pStyle w:val="paragraph"/>
        <w:numPr>
          <w:ilvl w:val="0"/>
          <w:numId w:val="5"/>
        </w:numPr>
        <w:spacing w:after="0" w:line="360" w:lineRule="auto"/>
        <w:jc w:val="both"/>
      </w:pPr>
      <w:r w:rsidRPr="006F6D01">
        <w:t>To raise awareness among teachers and volunteers about the role of wellness in academic and personal development.</w:t>
      </w:r>
    </w:p>
    <w:p w14:paraId="5E0A22CA" w14:textId="77777777" w:rsidR="00A73609" w:rsidRPr="006F6D01" w:rsidRDefault="00A73609" w:rsidP="006F6D01">
      <w:pPr>
        <w:pStyle w:val="paragraph"/>
        <w:numPr>
          <w:ilvl w:val="0"/>
          <w:numId w:val="5"/>
        </w:numPr>
        <w:spacing w:after="0" w:line="360" w:lineRule="auto"/>
        <w:jc w:val="both"/>
        <w:rPr>
          <w:bCs/>
        </w:rPr>
      </w:pPr>
      <w:r w:rsidRPr="006F6D01">
        <w:rPr>
          <w:bCs/>
        </w:rPr>
        <w:t>To motivate children to adopt sustainable, health-conscious habits in their daily lives.</w:t>
      </w:r>
    </w:p>
    <w:p w14:paraId="30224393" w14:textId="77777777" w:rsidR="006F6D01" w:rsidRDefault="006F6D01" w:rsidP="00A73609">
      <w:pPr>
        <w:pStyle w:val="paragraph"/>
        <w:spacing w:after="0" w:line="360" w:lineRule="auto"/>
        <w:rPr>
          <w:b/>
          <w:bCs/>
        </w:rPr>
      </w:pPr>
    </w:p>
    <w:p w14:paraId="45E58CA1" w14:textId="450DB8DA" w:rsidR="00A73609" w:rsidRPr="00A73609" w:rsidRDefault="006F6D01" w:rsidP="00A73609">
      <w:pPr>
        <w:pStyle w:val="paragraph"/>
        <w:spacing w:after="0" w:line="360" w:lineRule="auto"/>
        <w:rPr>
          <w:b/>
        </w:rPr>
      </w:pPr>
      <w:r>
        <w:rPr>
          <w:b/>
          <w:bCs/>
        </w:rPr>
        <w:t xml:space="preserve">         </w:t>
      </w:r>
      <w:r w:rsidR="00A73609" w:rsidRPr="00A73609">
        <w:rPr>
          <w:b/>
          <w:bCs/>
        </w:rPr>
        <w:t>SDG Alignment:</w:t>
      </w:r>
      <w:r w:rsidR="00A73609" w:rsidRPr="00A73609">
        <w:rPr>
          <w:b/>
        </w:rPr>
        <w:t xml:space="preserve"> This workshop directly contributed to the achievement of the following SDGs:</w:t>
      </w:r>
    </w:p>
    <w:p w14:paraId="1250CFE3" w14:textId="77777777" w:rsidR="00A73609" w:rsidRPr="006F6D01" w:rsidRDefault="00A73609" w:rsidP="006F6D01">
      <w:pPr>
        <w:pStyle w:val="paragraph"/>
        <w:numPr>
          <w:ilvl w:val="0"/>
          <w:numId w:val="6"/>
        </w:numPr>
        <w:spacing w:after="0" w:line="360" w:lineRule="auto"/>
        <w:jc w:val="both"/>
      </w:pPr>
      <w:r w:rsidRPr="006F6D01">
        <w:t>SDG 3: Good Health and Well-being – The event focused on promoting physical activity, healthy eating, and general well-being among children, ensuring that they can lead healthier lives.</w:t>
      </w:r>
    </w:p>
    <w:p w14:paraId="4143F14F" w14:textId="77777777" w:rsidR="00A73609" w:rsidRPr="006F6D01" w:rsidRDefault="00A73609" w:rsidP="006F6D01">
      <w:pPr>
        <w:pStyle w:val="paragraph"/>
        <w:numPr>
          <w:ilvl w:val="0"/>
          <w:numId w:val="6"/>
        </w:numPr>
        <w:spacing w:after="0" w:line="360" w:lineRule="auto"/>
        <w:jc w:val="both"/>
      </w:pPr>
      <w:r w:rsidRPr="006F6D01">
        <w:t>SDG 4: Quality Education – By integrating wellness and health education into the curriculum, the workshop contributed to a holistic approach to learning, improving students' overall academic and personal growth.</w:t>
      </w:r>
    </w:p>
    <w:p w14:paraId="668D463A" w14:textId="77777777" w:rsidR="00A73609" w:rsidRPr="006F6D01" w:rsidRDefault="00A73609" w:rsidP="006F6D01">
      <w:pPr>
        <w:pStyle w:val="paragraph"/>
        <w:numPr>
          <w:ilvl w:val="0"/>
          <w:numId w:val="6"/>
        </w:numPr>
        <w:spacing w:after="0" w:line="360" w:lineRule="auto"/>
        <w:jc w:val="both"/>
      </w:pPr>
      <w:r w:rsidRPr="006F6D01">
        <w:t>SDG 12: Responsible Consumption and Production – Educating children on balanced nutrition fosters awareness about responsible consumption of food and the importance of sustainability in dietary habits.</w:t>
      </w:r>
    </w:p>
    <w:p w14:paraId="54CC19CD" w14:textId="77777777" w:rsidR="00A73609" w:rsidRPr="00A73609" w:rsidRDefault="00A73609" w:rsidP="00A73609">
      <w:pPr>
        <w:pStyle w:val="paragraph"/>
        <w:spacing w:after="0" w:line="360" w:lineRule="auto"/>
        <w:rPr>
          <w:b/>
          <w:bCs/>
        </w:rPr>
      </w:pPr>
      <w:r w:rsidRPr="00A73609">
        <w:rPr>
          <w:b/>
          <w:bCs/>
        </w:rPr>
        <w:t>Content:</w:t>
      </w:r>
    </w:p>
    <w:p w14:paraId="3506BB8B" w14:textId="1FDE7379" w:rsidR="00A73609" w:rsidRPr="006F6D01" w:rsidRDefault="00A73609" w:rsidP="006F6D01">
      <w:pPr>
        <w:pStyle w:val="paragraph"/>
        <w:spacing w:after="0" w:line="360" w:lineRule="auto"/>
        <w:jc w:val="both"/>
        <w:rPr>
          <w:bCs/>
        </w:rPr>
      </w:pPr>
      <w:r w:rsidRPr="006F6D01">
        <w:rPr>
          <w:bCs/>
        </w:rPr>
        <w:t>The workshop commenced at 11:00 AM with a warm welcome and a brief introduction by Dr. Vicky Kapoor, NSS Member. The sessions were carefully structured to make the topic engaging and accessible for young minds:</w:t>
      </w:r>
    </w:p>
    <w:p w14:paraId="5E5596D1" w14:textId="77777777" w:rsidR="00A73609" w:rsidRPr="006F6D01" w:rsidRDefault="00A73609" w:rsidP="006F6D01">
      <w:pPr>
        <w:pStyle w:val="paragraph"/>
        <w:numPr>
          <w:ilvl w:val="0"/>
          <w:numId w:val="7"/>
        </w:numPr>
        <w:spacing w:after="0" w:line="360" w:lineRule="auto"/>
        <w:jc w:val="both"/>
      </w:pPr>
      <w:r w:rsidRPr="006F6D01">
        <w:t>Session 1: Importance of Healthy Eating: Dr. Vicky Kapoor provided an informative presentation on the benefits of balanced nutrition, explaining the various food groups and their role in overall health. The session highlighted how children could make smarter food choices that support their growth and energy needs.</w:t>
      </w:r>
    </w:p>
    <w:p w14:paraId="1487A92B" w14:textId="77777777" w:rsidR="00A73609" w:rsidRPr="006F6D01" w:rsidRDefault="00A73609" w:rsidP="006F6D01">
      <w:pPr>
        <w:pStyle w:val="paragraph"/>
        <w:numPr>
          <w:ilvl w:val="0"/>
          <w:numId w:val="7"/>
        </w:numPr>
        <w:spacing w:after="0" w:line="360" w:lineRule="auto"/>
        <w:jc w:val="both"/>
      </w:pPr>
      <w:r w:rsidRPr="006F6D01">
        <w:t>Session 2: Fun Fitness Activities: The students participated in a series of interactive physical activities, including light exercises and games that promoted movement and fitness. These activities were designed to be fun and encourage the students to incorporate physical activity into their daily routines.</w:t>
      </w:r>
    </w:p>
    <w:p w14:paraId="2DA16086" w14:textId="77777777" w:rsidR="006F6D01" w:rsidRDefault="00A73609" w:rsidP="00A73609">
      <w:pPr>
        <w:pStyle w:val="paragraph"/>
        <w:numPr>
          <w:ilvl w:val="0"/>
          <w:numId w:val="7"/>
        </w:numPr>
        <w:spacing w:after="0" w:line="360" w:lineRule="auto"/>
        <w:jc w:val="both"/>
      </w:pPr>
      <w:r w:rsidRPr="006F6D01">
        <w:t>Interactive Q&amp;A Session: The workshop concluded with an interactive Q&amp;A session where students had the opportunity to ask questions about wellness, nutrition, and fitness. Many students showed keen interest in learning more about how they could stay healthy and active.</w:t>
      </w:r>
    </w:p>
    <w:p w14:paraId="3B9E2ACF" w14:textId="0AC7CA1D" w:rsidR="00A73609" w:rsidRPr="006F6D01" w:rsidRDefault="00A73609" w:rsidP="006F6D01">
      <w:pPr>
        <w:pStyle w:val="paragraph"/>
        <w:spacing w:after="0" w:line="360" w:lineRule="auto"/>
        <w:jc w:val="both"/>
      </w:pPr>
      <w:r w:rsidRPr="006F6D01">
        <w:rPr>
          <w:b/>
          <w:bCs/>
        </w:rPr>
        <w:t>Conclusion:</w:t>
      </w:r>
    </w:p>
    <w:p w14:paraId="3DDD08C3" w14:textId="77777777" w:rsidR="00A73609" w:rsidRPr="006F6D01" w:rsidRDefault="00A73609" w:rsidP="006F6D01">
      <w:pPr>
        <w:pStyle w:val="paragraph"/>
        <w:spacing w:after="0" w:line="360" w:lineRule="auto"/>
        <w:jc w:val="both"/>
        <w:rPr>
          <w:bCs/>
        </w:rPr>
      </w:pPr>
      <w:r w:rsidRPr="006F6D01">
        <w:rPr>
          <w:bCs/>
        </w:rPr>
        <w:t xml:space="preserve">The </w:t>
      </w:r>
      <w:r w:rsidRPr="006F6D01">
        <w:rPr>
          <w:bCs/>
          <w:i/>
          <w:iCs/>
        </w:rPr>
        <w:t>"Eat Right, Move More"</w:t>
      </w:r>
      <w:r w:rsidRPr="006F6D01">
        <w:rPr>
          <w:bCs/>
        </w:rPr>
        <w:t xml:space="preserve"> wellness workshop proved to be an engaging and impactful event, successfully reaching its goal of raising awareness about the importance of healthy living among young minds. By providing students with knowledge about nutrition and fitness in an enjoyable and interactive format, the workshop encouraged them to embrace healthier lifestyles. The event also underscored the importance of community and peer support in promoting long-term wellness habits.</w:t>
      </w:r>
    </w:p>
    <w:p w14:paraId="5E7CC239" w14:textId="77777777" w:rsidR="006F6D01" w:rsidRDefault="006F6D01" w:rsidP="00A73609">
      <w:pPr>
        <w:pStyle w:val="paragraph"/>
        <w:spacing w:after="0" w:line="360" w:lineRule="auto"/>
        <w:rPr>
          <w:b/>
          <w:bCs/>
        </w:rPr>
      </w:pPr>
    </w:p>
    <w:p w14:paraId="63A5F834" w14:textId="7792E757" w:rsidR="00A73609" w:rsidRPr="006F6D01" w:rsidRDefault="00A73609" w:rsidP="006F6D01">
      <w:pPr>
        <w:pStyle w:val="paragraph"/>
        <w:spacing w:after="0" w:line="360" w:lineRule="auto"/>
      </w:pPr>
      <w:r w:rsidRPr="006F6D01">
        <w:rPr>
          <w:b/>
          <w:bCs/>
        </w:rPr>
        <w:t>SDG</w:t>
      </w:r>
      <w:r w:rsidR="006F6D01" w:rsidRPr="006F6D01">
        <w:rPr>
          <w:b/>
          <w:bCs/>
        </w:rPr>
        <w:t xml:space="preserve"> </w:t>
      </w:r>
      <w:r w:rsidRPr="006F6D01">
        <w:rPr>
          <w:b/>
          <w:bCs/>
        </w:rPr>
        <w:t>Contribution</w:t>
      </w:r>
      <w:r w:rsidRPr="006F6D01">
        <w:t>:</w:t>
      </w:r>
      <w:r w:rsidRPr="006F6D01">
        <w:br/>
        <w:t>This workshop made a significant contribution to the achievement of SDG 3 (Good Health and Well-being), SDG 4 (Quality Education), and SDG 12 (Responsible Consumption and Production) by educating students on health and wellness, promoting sustainable habits, and improving access to quality health education.</w:t>
      </w:r>
    </w:p>
    <w:p w14:paraId="712FDB26" w14:textId="77777777" w:rsidR="00A73609" w:rsidRPr="00A73609" w:rsidRDefault="00A73609" w:rsidP="00A73609">
      <w:pPr>
        <w:pStyle w:val="paragraph"/>
        <w:spacing w:after="0" w:line="360" w:lineRule="auto"/>
        <w:rPr>
          <w:b/>
          <w:bCs/>
        </w:rPr>
      </w:pPr>
      <w:r w:rsidRPr="00A73609">
        <w:rPr>
          <w:b/>
          <w:bCs/>
        </w:rPr>
        <w:t>Event Outcome:</w:t>
      </w:r>
    </w:p>
    <w:p w14:paraId="53F72F19" w14:textId="77777777" w:rsidR="00A73609" w:rsidRPr="006F6D01" w:rsidRDefault="00A73609" w:rsidP="006F6D01">
      <w:pPr>
        <w:pStyle w:val="paragraph"/>
        <w:numPr>
          <w:ilvl w:val="0"/>
          <w:numId w:val="8"/>
        </w:numPr>
        <w:spacing w:after="0" w:line="360" w:lineRule="auto"/>
        <w:jc w:val="both"/>
        <w:rPr>
          <w:bCs/>
        </w:rPr>
      </w:pPr>
      <w:r w:rsidRPr="006F6D01">
        <w:rPr>
          <w:bCs/>
        </w:rPr>
        <w:t>Enhanced awareness about the importance of nutrition and physical activity among school students.</w:t>
      </w:r>
    </w:p>
    <w:p w14:paraId="4CD6BA4F" w14:textId="77777777" w:rsidR="00A73609" w:rsidRPr="006F6D01" w:rsidRDefault="00A73609" w:rsidP="006F6D01">
      <w:pPr>
        <w:pStyle w:val="paragraph"/>
        <w:numPr>
          <w:ilvl w:val="0"/>
          <w:numId w:val="8"/>
        </w:numPr>
        <w:spacing w:after="0" w:line="360" w:lineRule="auto"/>
        <w:jc w:val="both"/>
        <w:rPr>
          <w:bCs/>
        </w:rPr>
      </w:pPr>
      <w:r w:rsidRPr="006F6D01">
        <w:rPr>
          <w:bCs/>
        </w:rPr>
        <w:t>Students gained practical knowledge on how to incorporate healthy habits into their daily lives.</w:t>
      </w:r>
    </w:p>
    <w:p w14:paraId="64B63593" w14:textId="77777777" w:rsidR="00A73609" w:rsidRPr="006F6D01" w:rsidRDefault="00A73609" w:rsidP="006F6D01">
      <w:pPr>
        <w:pStyle w:val="paragraph"/>
        <w:numPr>
          <w:ilvl w:val="0"/>
          <w:numId w:val="8"/>
        </w:numPr>
        <w:spacing w:after="0" w:line="360" w:lineRule="auto"/>
        <w:jc w:val="both"/>
        <w:rPr>
          <w:bCs/>
        </w:rPr>
      </w:pPr>
      <w:r w:rsidRPr="006F6D01">
        <w:rPr>
          <w:bCs/>
        </w:rPr>
        <w:t>Increased participation in wellness-related activities among the students.</w:t>
      </w:r>
    </w:p>
    <w:p w14:paraId="496F1E24" w14:textId="77777777" w:rsidR="00A73609" w:rsidRPr="00A73609" w:rsidRDefault="00A73609" w:rsidP="00A73609">
      <w:pPr>
        <w:pStyle w:val="paragraph"/>
        <w:spacing w:after="0" w:line="360" w:lineRule="auto"/>
        <w:rPr>
          <w:b/>
          <w:bCs/>
        </w:rPr>
      </w:pPr>
      <w:r w:rsidRPr="00A73609">
        <w:rPr>
          <w:b/>
          <w:bCs/>
        </w:rPr>
        <w:t>Future Prospect:</w:t>
      </w:r>
    </w:p>
    <w:p w14:paraId="46E42537" w14:textId="77777777" w:rsidR="00A73609" w:rsidRPr="006F6D01" w:rsidRDefault="00A73609" w:rsidP="006F6D01">
      <w:pPr>
        <w:pStyle w:val="paragraph"/>
        <w:numPr>
          <w:ilvl w:val="0"/>
          <w:numId w:val="9"/>
        </w:numPr>
        <w:spacing w:after="0" w:line="360" w:lineRule="auto"/>
        <w:jc w:val="both"/>
        <w:rPr>
          <w:bCs/>
        </w:rPr>
      </w:pPr>
      <w:r w:rsidRPr="006F6D01">
        <w:rPr>
          <w:bCs/>
        </w:rPr>
        <w:t>Plans to extend similar wellness workshops to other schools in Gurugram to further promote healthy living.</w:t>
      </w:r>
    </w:p>
    <w:p w14:paraId="39749C87" w14:textId="77777777" w:rsidR="00A73609" w:rsidRPr="006F6D01" w:rsidRDefault="00A73609" w:rsidP="006F6D01">
      <w:pPr>
        <w:pStyle w:val="paragraph"/>
        <w:numPr>
          <w:ilvl w:val="0"/>
          <w:numId w:val="9"/>
        </w:numPr>
        <w:spacing w:after="0" w:line="360" w:lineRule="auto"/>
        <w:jc w:val="both"/>
        <w:rPr>
          <w:bCs/>
        </w:rPr>
      </w:pPr>
      <w:r w:rsidRPr="006F6D01">
        <w:rPr>
          <w:bCs/>
        </w:rPr>
        <w:t>Introduction of a "Wellness Challenge" program, where students can track their progress in adopting healthier routines.</w:t>
      </w:r>
    </w:p>
    <w:p w14:paraId="49A5AFF3" w14:textId="77777777" w:rsidR="00A73609" w:rsidRPr="006F6D01" w:rsidRDefault="00A73609" w:rsidP="006F6D01">
      <w:pPr>
        <w:pStyle w:val="paragraph"/>
        <w:numPr>
          <w:ilvl w:val="0"/>
          <w:numId w:val="9"/>
        </w:numPr>
        <w:spacing w:after="0" w:line="360" w:lineRule="auto"/>
        <w:jc w:val="both"/>
        <w:rPr>
          <w:bCs/>
        </w:rPr>
      </w:pPr>
      <w:r w:rsidRPr="006F6D01">
        <w:rPr>
          <w:bCs/>
        </w:rPr>
        <w:t>Potential for creating a partnership with local health experts to continue guiding students in their wellness journey.</w:t>
      </w:r>
    </w:p>
    <w:p w14:paraId="4C145D30" w14:textId="77777777" w:rsidR="00533EB1" w:rsidRPr="00533EB1" w:rsidRDefault="00533EB1" w:rsidP="000B46B0">
      <w:pPr>
        <w:pStyle w:val="paragraph"/>
        <w:spacing w:after="0" w:line="360" w:lineRule="auto"/>
        <w:rPr>
          <w:rStyle w:val="normaltextrun"/>
          <w:b/>
        </w:rPr>
      </w:pPr>
    </w:p>
    <w:p w14:paraId="042956DA" w14:textId="42989F35" w:rsidR="00E35FCF" w:rsidRPr="006864A5" w:rsidRDefault="00E35FCF" w:rsidP="006D27F5">
      <w:pPr>
        <w:spacing w:after="0" w:line="360" w:lineRule="auto"/>
        <w:jc w:val="both"/>
        <w:rPr>
          <w:rStyle w:val="normaltextrun"/>
          <w:rFonts w:ascii="Times New Roman" w:eastAsia="Times New Roman" w:hAnsi="Times New Roman" w:cs="Times New Roman"/>
          <w:bCs/>
          <w:sz w:val="24"/>
          <w:szCs w:val="24"/>
          <w:lang w:eastAsia="en-IN"/>
        </w:rPr>
      </w:pPr>
    </w:p>
    <w:p w14:paraId="29B08259" w14:textId="4A86A946" w:rsidR="00E35FCF" w:rsidRDefault="00E35FCF" w:rsidP="006D27F5">
      <w:pPr>
        <w:spacing w:after="0" w:line="360" w:lineRule="auto"/>
        <w:jc w:val="both"/>
        <w:rPr>
          <w:rStyle w:val="normaltextrun"/>
          <w:rFonts w:ascii="Times New Roman" w:eastAsia="Times New Roman" w:hAnsi="Times New Roman" w:cs="Times New Roman"/>
          <w:bCs/>
          <w:noProof/>
          <w:sz w:val="24"/>
          <w:szCs w:val="24"/>
          <w:lang w:eastAsia="en-IN"/>
        </w:rPr>
      </w:pPr>
    </w:p>
    <w:p w14:paraId="7FD3D043" w14:textId="77777777" w:rsidR="002A50A0" w:rsidRDefault="002A50A0" w:rsidP="006D27F5">
      <w:pPr>
        <w:spacing w:after="0" w:line="360" w:lineRule="auto"/>
        <w:jc w:val="both"/>
        <w:rPr>
          <w:rStyle w:val="normaltextrun"/>
          <w:rFonts w:ascii="Times New Roman" w:eastAsia="Times New Roman" w:hAnsi="Times New Roman" w:cs="Times New Roman"/>
          <w:bCs/>
          <w:noProof/>
          <w:sz w:val="24"/>
          <w:szCs w:val="24"/>
          <w:lang w:eastAsia="en-IN"/>
        </w:rPr>
      </w:pPr>
    </w:p>
    <w:p w14:paraId="4AE3635D" w14:textId="77777777" w:rsidR="002A50A0" w:rsidRDefault="002A50A0" w:rsidP="006D27F5">
      <w:pPr>
        <w:spacing w:after="0" w:line="360" w:lineRule="auto"/>
        <w:jc w:val="both"/>
        <w:rPr>
          <w:rStyle w:val="normaltextrun"/>
          <w:rFonts w:ascii="Times New Roman" w:eastAsia="Times New Roman" w:hAnsi="Times New Roman" w:cs="Times New Roman"/>
          <w:bCs/>
          <w:noProof/>
          <w:sz w:val="24"/>
          <w:szCs w:val="24"/>
          <w:lang w:eastAsia="en-IN"/>
        </w:rPr>
      </w:pPr>
    </w:p>
    <w:p w14:paraId="79B130A3" w14:textId="77777777" w:rsidR="002A50A0" w:rsidRDefault="002A50A0" w:rsidP="006D27F5">
      <w:pPr>
        <w:spacing w:after="0" w:line="360" w:lineRule="auto"/>
        <w:jc w:val="both"/>
        <w:rPr>
          <w:rStyle w:val="normaltextrun"/>
          <w:rFonts w:ascii="Times New Roman" w:eastAsia="Times New Roman" w:hAnsi="Times New Roman" w:cs="Times New Roman"/>
          <w:bCs/>
          <w:noProof/>
          <w:sz w:val="24"/>
          <w:szCs w:val="24"/>
          <w:lang w:eastAsia="en-IN"/>
        </w:rPr>
      </w:pPr>
    </w:p>
    <w:p w14:paraId="2F2AC962" w14:textId="77777777" w:rsidR="002A50A0" w:rsidRDefault="002A50A0" w:rsidP="006D27F5">
      <w:pPr>
        <w:spacing w:after="0" w:line="360" w:lineRule="auto"/>
        <w:jc w:val="both"/>
        <w:rPr>
          <w:rStyle w:val="normaltextrun"/>
          <w:rFonts w:ascii="Times New Roman" w:eastAsia="Times New Roman" w:hAnsi="Times New Roman" w:cs="Times New Roman"/>
          <w:bCs/>
          <w:noProof/>
          <w:sz w:val="24"/>
          <w:szCs w:val="24"/>
          <w:lang w:eastAsia="en-IN"/>
        </w:rPr>
      </w:pPr>
    </w:p>
    <w:p w14:paraId="1DC81560" w14:textId="77777777" w:rsidR="002A50A0" w:rsidRDefault="002A50A0" w:rsidP="006D27F5">
      <w:pPr>
        <w:spacing w:after="0" w:line="360" w:lineRule="auto"/>
        <w:jc w:val="both"/>
        <w:rPr>
          <w:rStyle w:val="normaltextrun"/>
          <w:rFonts w:ascii="Times New Roman" w:eastAsia="Times New Roman" w:hAnsi="Times New Roman" w:cs="Times New Roman"/>
          <w:bCs/>
          <w:noProof/>
          <w:sz w:val="24"/>
          <w:szCs w:val="24"/>
          <w:lang w:eastAsia="en-IN"/>
        </w:rPr>
      </w:pPr>
    </w:p>
    <w:p w14:paraId="40610BC0" w14:textId="77777777" w:rsidR="002A50A0" w:rsidRDefault="002A50A0" w:rsidP="006D27F5">
      <w:pPr>
        <w:spacing w:after="0" w:line="360" w:lineRule="auto"/>
        <w:jc w:val="both"/>
        <w:rPr>
          <w:rStyle w:val="normaltextrun"/>
          <w:rFonts w:ascii="Times New Roman" w:eastAsia="Times New Roman" w:hAnsi="Times New Roman" w:cs="Times New Roman"/>
          <w:bCs/>
          <w:noProof/>
          <w:sz w:val="24"/>
          <w:szCs w:val="24"/>
          <w:lang w:eastAsia="en-IN"/>
        </w:rPr>
      </w:pPr>
    </w:p>
    <w:p w14:paraId="4456AF4A" w14:textId="77777777" w:rsidR="002A50A0" w:rsidRDefault="002A50A0" w:rsidP="006D27F5">
      <w:pPr>
        <w:spacing w:after="0" w:line="360" w:lineRule="auto"/>
        <w:jc w:val="both"/>
        <w:rPr>
          <w:rStyle w:val="normaltextrun"/>
          <w:rFonts w:ascii="Times New Roman" w:eastAsia="Times New Roman" w:hAnsi="Times New Roman" w:cs="Times New Roman"/>
          <w:bCs/>
          <w:noProof/>
          <w:sz w:val="24"/>
          <w:szCs w:val="24"/>
          <w:lang w:eastAsia="en-IN"/>
        </w:rPr>
      </w:pPr>
    </w:p>
    <w:p w14:paraId="51FB7BE4" w14:textId="77777777" w:rsidR="005628EC" w:rsidRDefault="005628EC" w:rsidP="006D27F5">
      <w:pPr>
        <w:spacing w:after="0" w:line="360" w:lineRule="auto"/>
        <w:jc w:val="both"/>
        <w:rPr>
          <w:rStyle w:val="normaltextrun"/>
          <w:rFonts w:ascii="Times New Roman" w:eastAsia="Times New Roman" w:hAnsi="Times New Roman" w:cs="Times New Roman"/>
          <w:bCs/>
          <w:noProof/>
          <w:sz w:val="24"/>
          <w:szCs w:val="24"/>
          <w:lang w:eastAsia="en-IN"/>
        </w:rPr>
      </w:pPr>
    </w:p>
    <w:p w14:paraId="459C3BB2" w14:textId="77777777" w:rsidR="005628EC" w:rsidRDefault="005628EC" w:rsidP="006D27F5">
      <w:pPr>
        <w:spacing w:after="0" w:line="360" w:lineRule="auto"/>
        <w:jc w:val="both"/>
        <w:rPr>
          <w:rStyle w:val="normaltextrun"/>
          <w:rFonts w:ascii="Times New Roman" w:eastAsia="Times New Roman" w:hAnsi="Times New Roman" w:cs="Times New Roman"/>
          <w:bCs/>
          <w:noProof/>
          <w:sz w:val="24"/>
          <w:szCs w:val="24"/>
          <w:lang w:eastAsia="en-IN"/>
        </w:rPr>
      </w:pPr>
    </w:p>
    <w:p w14:paraId="598DD390" w14:textId="77777777" w:rsidR="005628EC" w:rsidRDefault="005628EC" w:rsidP="006D27F5">
      <w:pPr>
        <w:spacing w:after="0" w:line="360" w:lineRule="auto"/>
        <w:jc w:val="both"/>
        <w:rPr>
          <w:rStyle w:val="normaltextrun"/>
          <w:rFonts w:ascii="Times New Roman" w:eastAsia="Times New Roman" w:hAnsi="Times New Roman" w:cs="Times New Roman"/>
          <w:bCs/>
          <w:noProof/>
          <w:sz w:val="24"/>
          <w:szCs w:val="24"/>
          <w:lang w:eastAsia="en-IN"/>
        </w:rPr>
      </w:pPr>
    </w:p>
    <w:p w14:paraId="04EAAC44" w14:textId="77777777" w:rsidR="005628EC" w:rsidRDefault="005628EC" w:rsidP="006D27F5">
      <w:pPr>
        <w:spacing w:after="0" w:line="360" w:lineRule="auto"/>
        <w:jc w:val="both"/>
        <w:rPr>
          <w:rStyle w:val="normaltextrun"/>
          <w:rFonts w:ascii="Times New Roman" w:eastAsia="Times New Roman" w:hAnsi="Times New Roman" w:cs="Times New Roman"/>
          <w:bCs/>
          <w:noProof/>
          <w:sz w:val="24"/>
          <w:szCs w:val="24"/>
          <w:lang w:eastAsia="en-IN"/>
        </w:rPr>
      </w:pPr>
    </w:p>
    <w:p w14:paraId="7A2965E0" w14:textId="77777777" w:rsidR="005628EC" w:rsidRDefault="005628EC" w:rsidP="006D27F5">
      <w:pPr>
        <w:spacing w:after="0" w:line="360" w:lineRule="auto"/>
        <w:jc w:val="both"/>
        <w:rPr>
          <w:rStyle w:val="normaltextrun"/>
          <w:rFonts w:ascii="Times New Roman" w:eastAsia="Times New Roman" w:hAnsi="Times New Roman" w:cs="Times New Roman"/>
          <w:bCs/>
          <w:noProof/>
          <w:sz w:val="24"/>
          <w:szCs w:val="24"/>
          <w:lang w:eastAsia="en-IN"/>
        </w:rPr>
      </w:pPr>
    </w:p>
    <w:p w14:paraId="6D914508" w14:textId="66253A1B" w:rsidR="00533EB1" w:rsidRPr="00533EB1" w:rsidRDefault="00533EB1" w:rsidP="006D27F5">
      <w:pPr>
        <w:spacing w:after="0" w:line="360" w:lineRule="auto"/>
        <w:jc w:val="both"/>
        <w:rPr>
          <w:rStyle w:val="normaltextrun"/>
          <w:rFonts w:ascii="Times New Roman" w:eastAsia="Times New Roman" w:hAnsi="Times New Roman" w:cs="Times New Roman"/>
          <w:b/>
          <w:sz w:val="24"/>
          <w:szCs w:val="24"/>
          <w:lang w:eastAsia="en-IN"/>
        </w:rPr>
      </w:pPr>
      <w:r w:rsidRPr="00533EB1">
        <w:rPr>
          <w:rStyle w:val="normaltextrun"/>
          <w:rFonts w:ascii="Times New Roman" w:eastAsia="Times New Roman" w:hAnsi="Times New Roman" w:cs="Times New Roman"/>
          <w:b/>
          <w:noProof/>
          <w:sz w:val="24"/>
          <w:szCs w:val="24"/>
          <w:lang w:eastAsia="en-IN"/>
        </w:rPr>
        <w:t>Geotag photos with captions:</w:t>
      </w:r>
    </w:p>
    <w:p w14:paraId="406B4CF1" w14:textId="77777777" w:rsidR="00B925F3" w:rsidRDefault="00B925F3" w:rsidP="006D27F5">
      <w:pPr>
        <w:spacing w:after="0" w:line="360" w:lineRule="auto"/>
        <w:jc w:val="both"/>
        <w:rPr>
          <w:rStyle w:val="normaltextrun"/>
          <w:rFonts w:ascii="Times New Roman" w:eastAsia="Times New Roman" w:hAnsi="Times New Roman" w:cs="Times New Roman"/>
          <w:bCs/>
          <w:sz w:val="24"/>
          <w:szCs w:val="24"/>
          <w:lang w:eastAsia="en-IN"/>
        </w:rPr>
      </w:pPr>
    </w:p>
    <w:p w14:paraId="3FBF16F1" w14:textId="5DDFFE29" w:rsidR="00B925F3" w:rsidRDefault="000B0BC9" w:rsidP="006D27F5">
      <w:pPr>
        <w:spacing w:after="0" w:line="360" w:lineRule="auto"/>
        <w:jc w:val="both"/>
        <w:rPr>
          <w:rStyle w:val="normaltextrun"/>
          <w:rFonts w:ascii="Times New Roman" w:eastAsia="Times New Roman" w:hAnsi="Times New Roman" w:cs="Times New Roman"/>
          <w:bCs/>
          <w:sz w:val="24"/>
          <w:szCs w:val="24"/>
          <w:lang w:eastAsia="en-IN"/>
        </w:rPr>
      </w:pPr>
      <w:r>
        <w:rPr>
          <w:rFonts w:ascii="Times New Roman" w:eastAsia="Times New Roman" w:hAnsi="Times New Roman" w:cs="Times New Roman"/>
          <w:bCs/>
          <w:noProof/>
          <w:sz w:val="24"/>
          <w:szCs w:val="24"/>
          <w:lang w:eastAsia="en-IN"/>
        </w:rPr>
        <w:drawing>
          <wp:inline distT="0" distB="0" distL="0" distR="0" wp14:anchorId="75265B22" wp14:editId="6BDC0566">
            <wp:extent cx="6645910" cy="4984750"/>
            <wp:effectExtent l="0" t="0" r="2540" b="6350"/>
            <wp:docPr id="445936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936579" name="Picture 445936579"/>
                    <pic:cNvPicPr/>
                  </pic:nvPicPr>
                  <pic:blipFill>
                    <a:blip r:embed="rId7">
                      <a:extLst>
                        <a:ext uri="{28A0092B-C50C-407E-A947-70E740481C1C}">
                          <a14:useLocalDpi xmlns:a14="http://schemas.microsoft.com/office/drawing/2010/main" val="0"/>
                        </a:ext>
                      </a:extLst>
                    </a:blip>
                    <a:stretch>
                      <a:fillRect/>
                    </a:stretch>
                  </pic:blipFill>
                  <pic:spPr>
                    <a:xfrm>
                      <a:off x="0" y="0"/>
                      <a:ext cx="6645910" cy="4984750"/>
                    </a:xfrm>
                    <a:prstGeom prst="rect">
                      <a:avLst/>
                    </a:prstGeom>
                  </pic:spPr>
                </pic:pic>
              </a:graphicData>
            </a:graphic>
          </wp:inline>
        </w:drawing>
      </w:r>
    </w:p>
    <w:p w14:paraId="488B6962" w14:textId="77777777" w:rsidR="00B925F3" w:rsidRDefault="00B925F3" w:rsidP="006D27F5">
      <w:pPr>
        <w:spacing w:after="0" w:line="360" w:lineRule="auto"/>
        <w:jc w:val="both"/>
        <w:rPr>
          <w:rStyle w:val="normaltextrun"/>
          <w:rFonts w:ascii="Times New Roman" w:eastAsia="Times New Roman" w:hAnsi="Times New Roman" w:cs="Times New Roman"/>
          <w:bCs/>
          <w:sz w:val="24"/>
          <w:szCs w:val="24"/>
          <w:lang w:eastAsia="en-IN"/>
        </w:rPr>
      </w:pPr>
    </w:p>
    <w:p w14:paraId="5177DDD4" w14:textId="3E127A68" w:rsidR="00C7266A" w:rsidRPr="002A50A0" w:rsidRDefault="00C7266A" w:rsidP="00C7266A">
      <w:pPr>
        <w:spacing w:after="0" w:line="36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
          <w:bCs/>
          <w:sz w:val="24"/>
          <w:szCs w:val="24"/>
          <w:lang w:eastAsia="en-IN"/>
        </w:rPr>
        <w:t>Pic 1:</w:t>
      </w:r>
      <w:r w:rsidR="00E529EA">
        <w:rPr>
          <w:rFonts w:ascii="Times New Roman" w:eastAsia="Times New Roman" w:hAnsi="Times New Roman" w:cs="Times New Roman"/>
          <w:b/>
          <w:bCs/>
          <w:sz w:val="24"/>
          <w:szCs w:val="24"/>
          <w:lang w:eastAsia="en-IN"/>
        </w:rPr>
        <w:t xml:space="preserve"> </w:t>
      </w:r>
      <w:r w:rsidR="008658A0">
        <w:rPr>
          <w:rFonts w:ascii="Times New Roman" w:eastAsia="Times New Roman" w:hAnsi="Times New Roman" w:cs="Times New Roman"/>
          <w:b/>
          <w:bCs/>
          <w:sz w:val="24"/>
          <w:szCs w:val="24"/>
          <w:lang w:eastAsia="en-IN"/>
        </w:rPr>
        <w:t>NSS volunteers group picture</w:t>
      </w:r>
    </w:p>
    <w:p w14:paraId="0E8B5E4D" w14:textId="77777777" w:rsidR="00B925F3" w:rsidRDefault="00B925F3" w:rsidP="006D27F5">
      <w:pPr>
        <w:spacing w:after="0" w:line="360" w:lineRule="auto"/>
        <w:jc w:val="both"/>
        <w:rPr>
          <w:rStyle w:val="normaltextrun"/>
          <w:rFonts w:ascii="Times New Roman" w:eastAsia="Times New Roman" w:hAnsi="Times New Roman" w:cs="Times New Roman"/>
          <w:bCs/>
          <w:sz w:val="24"/>
          <w:szCs w:val="24"/>
          <w:lang w:eastAsia="en-IN"/>
        </w:rPr>
      </w:pPr>
    </w:p>
    <w:p w14:paraId="7C519584" w14:textId="77777777" w:rsidR="00B925F3" w:rsidRDefault="00B925F3" w:rsidP="006D27F5">
      <w:pPr>
        <w:spacing w:after="0" w:line="360" w:lineRule="auto"/>
        <w:jc w:val="both"/>
        <w:rPr>
          <w:rStyle w:val="normaltextrun"/>
          <w:rFonts w:ascii="Times New Roman" w:eastAsia="Times New Roman" w:hAnsi="Times New Roman" w:cs="Times New Roman"/>
          <w:bCs/>
          <w:sz w:val="24"/>
          <w:szCs w:val="24"/>
          <w:lang w:eastAsia="en-IN"/>
        </w:rPr>
      </w:pPr>
    </w:p>
    <w:p w14:paraId="56B1AA28" w14:textId="77777777" w:rsidR="00B925F3" w:rsidRDefault="00B925F3" w:rsidP="006D27F5">
      <w:pPr>
        <w:spacing w:after="0" w:line="360" w:lineRule="auto"/>
        <w:jc w:val="both"/>
        <w:rPr>
          <w:rStyle w:val="normaltextrun"/>
          <w:rFonts w:ascii="Times New Roman" w:eastAsia="Times New Roman" w:hAnsi="Times New Roman" w:cs="Times New Roman"/>
          <w:bCs/>
          <w:sz w:val="24"/>
          <w:szCs w:val="24"/>
          <w:lang w:eastAsia="en-IN"/>
        </w:rPr>
      </w:pPr>
    </w:p>
    <w:p w14:paraId="4E9F64B6" w14:textId="77777777" w:rsidR="00B925F3" w:rsidRDefault="00B925F3" w:rsidP="006D27F5">
      <w:pPr>
        <w:spacing w:after="0" w:line="360" w:lineRule="auto"/>
        <w:jc w:val="both"/>
        <w:rPr>
          <w:rStyle w:val="normaltextrun"/>
          <w:rFonts w:ascii="Times New Roman" w:eastAsia="Times New Roman" w:hAnsi="Times New Roman" w:cs="Times New Roman"/>
          <w:bCs/>
          <w:sz w:val="24"/>
          <w:szCs w:val="24"/>
          <w:lang w:eastAsia="en-IN"/>
        </w:rPr>
      </w:pPr>
    </w:p>
    <w:p w14:paraId="6FE8603A" w14:textId="77777777" w:rsidR="00B925F3" w:rsidRDefault="00B925F3" w:rsidP="006D27F5">
      <w:pPr>
        <w:spacing w:after="0" w:line="360" w:lineRule="auto"/>
        <w:jc w:val="both"/>
        <w:rPr>
          <w:rStyle w:val="normaltextrun"/>
          <w:rFonts w:ascii="Times New Roman" w:eastAsia="Times New Roman" w:hAnsi="Times New Roman" w:cs="Times New Roman"/>
          <w:bCs/>
          <w:sz w:val="24"/>
          <w:szCs w:val="24"/>
          <w:lang w:eastAsia="en-IN"/>
        </w:rPr>
      </w:pPr>
    </w:p>
    <w:p w14:paraId="3510CD82" w14:textId="77777777" w:rsidR="00B925F3" w:rsidRDefault="00B925F3" w:rsidP="006D27F5">
      <w:pPr>
        <w:spacing w:after="0" w:line="360" w:lineRule="auto"/>
        <w:jc w:val="both"/>
        <w:rPr>
          <w:rStyle w:val="normaltextrun"/>
          <w:rFonts w:ascii="Times New Roman" w:eastAsia="Times New Roman" w:hAnsi="Times New Roman" w:cs="Times New Roman"/>
          <w:bCs/>
          <w:sz w:val="24"/>
          <w:szCs w:val="24"/>
          <w:lang w:eastAsia="en-IN"/>
        </w:rPr>
      </w:pPr>
    </w:p>
    <w:p w14:paraId="447530B0" w14:textId="182D014C" w:rsidR="00B925F3" w:rsidRDefault="006F6D01" w:rsidP="006D27F5">
      <w:pPr>
        <w:spacing w:after="0" w:line="360" w:lineRule="auto"/>
        <w:jc w:val="both"/>
        <w:rPr>
          <w:rStyle w:val="normaltextrun"/>
          <w:rFonts w:ascii="Times New Roman" w:eastAsia="Times New Roman" w:hAnsi="Times New Roman" w:cs="Times New Roman"/>
          <w:bCs/>
          <w:sz w:val="24"/>
          <w:szCs w:val="24"/>
          <w:lang w:eastAsia="en-IN"/>
        </w:rPr>
      </w:pPr>
      <w:r>
        <w:rPr>
          <w:rStyle w:val="normaltextrun"/>
          <w:rFonts w:ascii="Times New Roman" w:eastAsia="Times New Roman" w:hAnsi="Times New Roman" w:cs="Times New Roman"/>
          <w:bCs/>
          <w:sz w:val="24"/>
          <w:szCs w:val="24"/>
          <w:lang w:eastAsia="en-IN"/>
        </w:rPr>
        <w:t>\</w:t>
      </w:r>
    </w:p>
    <w:p w14:paraId="79619AA2" w14:textId="77777777" w:rsidR="006F6D01" w:rsidRDefault="006F6D01" w:rsidP="006D27F5">
      <w:pPr>
        <w:spacing w:after="0" w:line="360" w:lineRule="auto"/>
        <w:jc w:val="both"/>
        <w:rPr>
          <w:rStyle w:val="normaltextrun"/>
          <w:rFonts w:ascii="Times New Roman" w:eastAsia="Times New Roman" w:hAnsi="Times New Roman" w:cs="Times New Roman"/>
          <w:bCs/>
          <w:sz w:val="24"/>
          <w:szCs w:val="24"/>
          <w:lang w:eastAsia="en-IN"/>
        </w:rPr>
      </w:pPr>
    </w:p>
    <w:p w14:paraId="41C1D008" w14:textId="77777777" w:rsidR="006F6D01" w:rsidRDefault="006F6D01" w:rsidP="006D27F5">
      <w:pPr>
        <w:spacing w:after="0" w:line="360" w:lineRule="auto"/>
        <w:jc w:val="both"/>
        <w:rPr>
          <w:rStyle w:val="normaltextrun"/>
          <w:rFonts w:ascii="Times New Roman" w:eastAsia="Times New Roman" w:hAnsi="Times New Roman" w:cs="Times New Roman"/>
          <w:bCs/>
          <w:sz w:val="24"/>
          <w:szCs w:val="24"/>
          <w:lang w:eastAsia="en-IN"/>
        </w:rPr>
      </w:pPr>
    </w:p>
    <w:p w14:paraId="6CD67C69" w14:textId="77777777" w:rsidR="006F6D01" w:rsidRDefault="006F6D01" w:rsidP="006D27F5">
      <w:pPr>
        <w:spacing w:after="0" w:line="360" w:lineRule="auto"/>
        <w:jc w:val="both"/>
        <w:rPr>
          <w:rStyle w:val="normaltextrun"/>
          <w:rFonts w:ascii="Times New Roman" w:eastAsia="Times New Roman" w:hAnsi="Times New Roman" w:cs="Times New Roman"/>
          <w:bCs/>
          <w:sz w:val="24"/>
          <w:szCs w:val="24"/>
          <w:lang w:eastAsia="en-IN"/>
        </w:rPr>
      </w:pPr>
    </w:p>
    <w:p w14:paraId="5EFFACB7" w14:textId="77777777" w:rsidR="00B925F3" w:rsidRDefault="00B925F3" w:rsidP="006D27F5">
      <w:pPr>
        <w:spacing w:after="0" w:line="360" w:lineRule="auto"/>
        <w:jc w:val="both"/>
        <w:rPr>
          <w:rStyle w:val="normaltextrun"/>
          <w:rFonts w:ascii="Times New Roman" w:eastAsia="Times New Roman" w:hAnsi="Times New Roman" w:cs="Times New Roman"/>
          <w:bCs/>
          <w:sz w:val="24"/>
          <w:szCs w:val="24"/>
          <w:lang w:eastAsia="en-IN"/>
        </w:rPr>
      </w:pPr>
    </w:p>
    <w:p w14:paraId="009EB78A" w14:textId="77777777" w:rsidR="00C7266A" w:rsidRDefault="00C7266A" w:rsidP="006D27F5">
      <w:pPr>
        <w:spacing w:after="0" w:line="360" w:lineRule="auto"/>
        <w:jc w:val="both"/>
        <w:rPr>
          <w:rStyle w:val="normaltextrun"/>
          <w:rFonts w:ascii="Times New Roman" w:eastAsia="Times New Roman" w:hAnsi="Times New Roman" w:cs="Times New Roman"/>
          <w:bCs/>
          <w:sz w:val="24"/>
          <w:szCs w:val="24"/>
          <w:lang w:eastAsia="en-IN"/>
        </w:rPr>
      </w:pPr>
    </w:p>
    <w:p w14:paraId="1F085804" w14:textId="77777777" w:rsidR="006F6D01" w:rsidRDefault="006F6D01" w:rsidP="006D27F5">
      <w:pPr>
        <w:spacing w:after="0" w:line="360" w:lineRule="auto"/>
        <w:jc w:val="both"/>
        <w:rPr>
          <w:rStyle w:val="normaltextrun"/>
          <w:rFonts w:ascii="Times New Roman" w:eastAsia="Times New Roman" w:hAnsi="Times New Roman" w:cs="Times New Roman"/>
          <w:bCs/>
          <w:sz w:val="24"/>
          <w:szCs w:val="24"/>
          <w:lang w:eastAsia="en-IN"/>
        </w:rPr>
      </w:pPr>
    </w:p>
    <w:p w14:paraId="1F6E46CF" w14:textId="77777777" w:rsidR="00C7266A" w:rsidRDefault="00C7266A" w:rsidP="006D27F5">
      <w:pPr>
        <w:spacing w:after="0" w:line="360" w:lineRule="auto"/>
        <w:jc w:val="both"/>
        <w:rPr>
          <w:rStyle w:val="normaltextrun"/>
          <w:rFonts w:ascii="Times New Roman" w:eastAsia="Times New Roman" w:hAnsi="Times New Roman" w:cs="Times New Roman"/>
          <w:bCs/>
          <w:sz w:val="24"/>
          <w:szCs w:val="24"/>
          <w:lang w:eastAsia="en-IN"/>
        </w:rPr>
      </w:pPr>
    </w:p>
    <w:p w14:paraId="4CD73BC3" w14:textId="3304CF8F" w:rsidR="00C7266A" w:rsidRDefault="000B0BC9" w:rsidP="006F6D01">
      <w:pPr>
        <w:spacing w:after="0" w:line="360" w:lineRule="auto"/>
        <w:jc w:val="center"/>
        <w:rPr>
          <w:rStyle w:val="normaltextrun"/>
          <w:rFonts w:ascii="Times New Roman" w:eastAsia="Times New Roman" w:hAnsi="Times New Roman" w:cs="Times New Roman"/>
          <w:bCs/>
          <w:sz w:val="24"/>
          <w:szCs w:val="24"/>
          <w:lang w:eastAsia="en-IN"/>
        </w:rPr>
      </w:pPr>
      <w:r>
        <w:rPr>
          <w:rFonts w:ascii="Times New Roman" w:eastAsia="Times New Roman" w:hAnsi="Times New Roman" w:cs="Times New Roman"/>
          <w:bCs/>
          <w:noProof/>
          <w:sz w:val="24"/>
          <w:szCs w:val="24"/>
          <w:lang w:eastAsia="en-IN"/>
        </w:rPr>
        <w:drawing>
          <wp:inline distT="0" distB="0" distL="0" distR="0" wp14:anchorId="5A9B7804" wp14:editId="1DC23FA7">
            <wp:extent cx="6645910" cy="4984750"/>
            <wp:effectExtent l="0" t="0" r="2540" b="6350"/>
            <wp:docPr id="402210442" name="Picture 2" descr="A group of people in a class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10442" name="Picture 2" descr="A group of people in a classroom&#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6645910" cy="4984750"/>
                    </a:xfrm>
                    <a:prstGeom prst="rect">
                      <a:avLst/>
                    </a:prstGeom>
                  </pic:spPr>
                </pic:pic>
              </a:graphicData>
            </a:graphic>
          </wp:inline>
        </w:drawing>
      </w:r>
    </w:p>
    <w:p w14:paraId="7B79416B" w14:textId="77777777" w:rsidR="00C7266A" w:rsidRDefault="00C7266A" w:rsidP="006D27F5">
      <w:pPr>
        <w:spacing w:after="0" w:line="360" w:lineRule="auto"/>
        <w:jc w:val="both"/>
        <w:rPr>
          <w:rStyle w:val="normaltextrun"/>
          <w:rFonts w:ascii="Times New Roman" w:eastAsia="Times New Roman" w:hAnsi="Times New Roman" w:cs="Times New Roman"/>
          <w:bCs/>
          <w:sz w:val="24"/>
          <w:szCs w:val="24"/>
          <w:lang w:eastAsia="en-IN"/>
        </w:rPr>
      </w:pPr>
    </w:p>
    <w:p w14:paraId="0B158B10" w14:textId="03BDAF2B" w:rsidR="00C7266A" w:rsidRPr="002A50A0" w:rsidRDefault="00C7266A" w:rsidP="00C7266A">
      <w:pPr>
        <w:spacing w:after="0" w:line="36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
          <w:bCs/>
          <w:sz w:val="24"/>
          <w:szCs w:val="24"/>
          <w:lang w:eastAsia="en-IN"/>
        </w:rPr>
        <w:t xml:space="preserve">Pic 2: </w:t>
      </w:r>
      <w:r w:rsidRPr="002A50A0">
        <w:rPr>
          <w:rFonts w:ascii="Times New Roman" w:eastAsia="Times New Roman" w:hAnsi="Times New Roman" w:cs="Times New Roman"/>
          <w:b/>
          <w:bCs/>
          <w:sz w:val="24"/>
          <w:szCs w:val="24"/>
          <w:lang w:eastAsia="en-IN"/>
        </w:rPr>
        <w:t>Interactive Q&amp;A with students</w:t>
      </w:r>
      <w:r w:rsidRPr="002A50A0">
        <w:rPr>
          <w:rFonts w:ascii="Times New Roman" w:eastAsia="Times New Roman" w:hAnsi="Times New Roman" w:cs="Times New Roman"/>
          <w:bCs/>
          <w:sz w:val="24"/>
          <w:szCs w:val="24"/>
          <w:lang w:eastAsia="en-IN"/>
        </w:rPr>
        <w:t>.</w:t>
      </w:r>
    </w:p>
    <w:p w14:paraId="3A4B36D7" w14:textId="77777777" w:rsidR="00C7266A" w:rsidRDefault="00C7266A" w:rsidP="006D27F5">
      <w:pPr>
        <w:spacing w:after="0" w:line="360" w:lineRule="auto"/>
        <w:jc w:val="both"/>
        <w:rPr>
          <w:rStyle w:val="normaltextrun"/>
          <w:rFonts w:ascii="Times New Roman" w:eastAsia="Times New Roman" w:hAnsi="Times New Roman" w:cs="Times New Roman"/>
          <w:bCs/>
          <w:sz w:val="24"/>
          <w:szCs w:val="24"/>
          <w:lang w:eastAsia="en-IN"/>
        </w:rPr>
      </w:pPr>
    </w:p>
    <w:p w14:paraId="3F18FE92" w14:textId="77777777" w:rsidR="00C7266A" w:rsidRDefault="00C7266A" w:rsidP="006D27F5">
      <w:pPr>
        <w:spacing w:after="0" w:line="360" w:lineRule="auto"/>
        <w:jc w:val="both"/>
        <w:rPr>
          <w:rStyle w:val="normaltextrun"/>
          <w:rFonts w:ascii="Times New Roman" w:eastAsia="Times New Roman" w:hAnsi="Times New Roman" w:cs="Times New Roman"/>
          <w:bCs/>
          <w:sz w:val="24"/>
          <w:szCs w:val="24"/>
          <w:lang w:eastAsia="en-IN"/>
        </w:rPr>
      </w:pPr>
    </w:p>
    <w:p w14:paraId="1FFD78DC" w14:textId="77777777" w:rsidR="00C7266A" w:rsidRDefault="00C7266A" w:rsidP="006D27F5">
      <w:pPr>
        <w:spacing w:after="0" w:line="360" w:lineRule="auto"/>
        <w:jc w:val="both"/>
        <w:rPr>
          <w:rStyle w:val="normaltextrun"/>
          <w:rFonts w:ascii="Times New Roman" w:eastAsia="Times New Roman" w:hAnsi="Times New Roman" w:cs="Times New Roman"/>
          <w:bCs/>
          <w:sz w:val="24"/>
          <w:szCs w:val="24"/>
          <w:lang w:eastAsia="en-IN"/>
        </w:rPr>
      </w:pPr>
    </w:p>
    <w:p w14:paraId="0B0F21F4" w14:textId="77777777" w:rsidR="00C7266A" w:rsidRDefault="00C7266A" w:rsidP="006D27F5">
      <w:pPr>
        <w:spacing w:after="0" w:line="360" w:lineRule="auto"/>
        <w:jc w:val="both"/>
        <w:rPr>
          <w:rStyle w:val="normaltextrun"/>
          <w:rFonts w:ascii="Times New Roman" w:eastAsia="Times New Roman" w:hAnsi="Times New Roman" w:cs="Times New Roman"/>
          <w:bCs/>
          <w:sz w:val="24"/>
          <w:szCs w:val="24"/>
          <w:lang w:eastAsia="en-IN"/>
        </w:rPr>
      </w:pPr>
    </w:p>
    <w:p w14:paraId="44A07554" w14:textId="77777777" w:rsidR="00C7266A" w:rsidRDefault="00C7266A" w:rsidP="006D27F5">
      <w:pPr>
        <w:spacing w:after="0" w:line="360" w:lineRule="auto"/>
        <w:jc w:val="both"/>
        <w:rPr>
          <w:rStyle w:val="normaltextrun"/>
          <w:rFonts w:ascii="Times New Roman" w:eastAsia="Times New Roman" w:hAnsi="Times New Roman" w:cs="Times New Roman"/>
          <w:bCs/>
          <w:sz w:val="24"/>
          <w:szCs w:val="24"/>
          <w:lang w:eastAsia="en-IN"/>
        </w:rPr>
      </w:pPr>
    </w:p>
    <w:p w14:paraId="18CC1960" w14:textId="77777777" w:rsidR="006F6D01" w:rsidRDefault="006F6D01" w:rsidP="006D27F5">
      <w:pPr>
        <w:spacing w:after="0" w:line="360" w:lineRule="auto"/>
        <w:jc w:val="both"/>
        <w:rPr>
          <w:rStyle w:val="normaltextrun"/>
          <w:rFonts w:ascii="Times New Roman" w:eastAsia="Times New Roman" w:hAnsi="Times New Roman" w:cs="Times New Roman"/>
          <w:bCs/>
          <w:sz w:val="24"/>
          <w:szCs w:val="24"/>
          <w:lang w:eastAsia="en-IN"/>
        </w:rPr>
      </w:pPr>
    </w:p>
    <w:p w14:paraId="4762A7EF" w14:textId="77777777" w:rsidR="006F6D01" w:rsidRDefault="006F6D01" w:rsidP="006D27F5">
      <w:pPr>
        <w:spacing w:after="0" w:line="360" w:lineRule="auto"/>
        <w:jc w:val="both"/>
        <w:rPr>
          <w:rStyle w:val="normaltextrun"/>
          <w:rFonts w:ascii="Times New Roman" w:eastAsia="Times New Roman" w:hAnsi="Times New Roman" w:cs="Times New Roman"/>
          <w:bCs/>
          <w:sz w:val="24"/>
          <w:szCs w:val="24"/>
          <w:lang w:eastAsia="en-IN"/>
        </w:rPr>
      </w:pPr>
    </w:p>
    <w:p w14:paraId="328D8CE0" w14:textId="77777777" w:rsidR="006F6D01" w:rsidRDefault="006F6D01" w:rsidP="006D27F5">
      <w:pPr>
        <w:spacing w:after="0" w:line="360" w:lineRule="auto"/>
        <w:jc w:val="both"/>
        <w:rPr>
          <w:rStyle w:val="normaltextrun"/>
          <w:rFonts w:ascii="Times New Roman" w:eastAsia="Times New Roman" w:hAnsi="Times New Roman" w:cs="Times New Roman"/>
          <w:bCs/>
          <w:sz w:val="24"/>
          <w:szCs w:val="24"/>
          <w:lang w:eastAsia="en-IN"/>
        </w:rPr>
      </w:pPr>
    </w:p>
    <w:p w14:paraId="030B2966" w14:textId="77777777" w:rsidR="006F6D01" w:rsidRDefault="006F6D01" w:rsidP="006D27F5">
      <w:pPr>
        <w:spacing w:after="0" w:line="360" w:lineRule="auto"/>
        <w:jc w:val="both"/>
        <w:rPr>
          <w:rStyle w:val="normaltextrun"/>
          <w:rFonts w:ascii="Times New Roman" w:eastAsia="Times New Roman" w:hAnsi="Times New Roman" w:cs="Times New Roman"/>
          <w:bCs/>
          <w:sz w:val="24"/>
          <w:szCs w:val="24"/>
          <w:lang w:eastAsia="en-IN"/>
        </w:rPr>
      </w:pPr>
    </w:p>
    <w:p w14:paraId="7D6C03CC" w14:textId="77777777" w:rsidR="00C7266A" w:rsidRDefault="00C7266A" w:rsidP="006D27F5">
      <w:pPr>
        <w:spacing w:after="0" w:line="360" w:lineRule="auto"/>
        <w:jc w:val="both"/>
        <w:rPr>
          <w:rStyle w:val="normaltextrun"/>
          <w:rFonts w:ascii="Times New Roman" w:eastAsia="Times New Roman" w:hAnsi="Times New Roman" w:cs="Times New Roman"/>
          <w:bCs/>
          <w:sz w:val="24"/>
          <w:szCs w:val="24"/>
          <w:lang w:eastAsia="en-IN"/>
        </w:rPr>
      </w:pPr>
    </w:p>
    <w:p w14:paraId="53749F44" w14:textId="77777777" w:rsidR="00C7266A" w:rsidRDefault="00C7266A" w:rsidP="006D27F5">
      <w:pPr>
        <w:spacing w:after="0" w:line="360" w:lineRule="auto"/>
        <w:jc w:val="both"/>
        <w:rPr>
          <w:rStyle w:val="normaltextrun"/>
          <w:rFonts w:ascii="Times New Roman" w:eastAsia="Times New Roman" w:hAnsi="Times New Roman" w:cs="Times New Roman"/>
          <w:bCs/>
          <w:sz w:val="24"/>
          <w:szCs w:val="24"/>
          <w:lang w:eastAsia="en-IN"/>
        </w:rPr>
      </w:pPr>
    </w:p>
    <w:p w14:paraId="1E0469C6" w14:textId="77777777" w:rsidR="00C7266A" w:rsidRDefault="00C7266A" w:rsidP="006D27F5">
      <w:pPr>
        <w:spacing w:after="0" w:line="360" w:lineRule="auto"/>
        <w:jc w:val="both"/>
        <w:rPr>
          <w:rStyle w:val="normaltextrun"/>
          <w:rFonts w:ascii="Times New Roman" w:eastAsia="Times New Roman" w:hAnsi="Times New Roman" w:cs="Times New Roman"/>
          <w:bCs/>
          <w:sz w:val="24"/>
          <w:szCs w:val="24"/>
          <w:lang w:eastAsia="en-IN"/>
        </w:rPr>
      </w:pPr>
    </w:p>
    <w:p w14:paraId="722B26AF" w14:textId="209EE762" w:rsidR="00C7266A" w:rsidRDefault="000B0BC9" w:rsidP="006D27F5">
      <w:pPr>
        <w:spacing w:after="0" w:line="360" w:lineRule="auto"/>
        <w:jc w:val="both"/>
        <w:rPr>
          <w:rStyle w:val="normaltextrun"/>
          <w:rFonts w:ascii="Times New Roman" w:eastAsia="Times New Roman" w:hAnsi="Times New Roman" w:cs="Times New Roman"/>
          <w:bCs/>
          <w:sz w:val="24"/>
          <w:szCs w:val="24"/>
          <w:lang w:eastAsia="en-IN"/>
        </w:rPr>
      </w:pPr>
      <w:r>
        <w:rPr>
          <w:rFonts w:ascii="Times New Roman" w:eastAsia="Times New Roman" w:hAnsi="Times New Roman" w:cs="Times New Roman"/>
          <w:bCs/>
          <w:noProof/>
          <w:sz w:val="24"/>
          <w:szCs w:val="24"/>
          <w:lang w:eastAsia="en-IN"/>
        </w:rPr>
        <w:drawing>
          <wp:inline distT="0" distB="0" distL="0" distR="0" wp14:anchorId="0B1F4F5B" wp14:editId="2D83175E">
            <wp:extent cx="6073283" cy="6848475"/>
            <wp:effectExtent l="0" t="0" r="3810" b="0"/>
            <wp:docPr id="1673580702" name="Picture 3" descr="A group of people in a 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580702" name="Picture 3" descr="A group of people in a classroom"/>
                    <pic:cNvPicPr/>
                  </pic:nvPicPr>
                  <pic:blipFill>
                    <a:blip r:embed="rId9">
                      <a:extLst>
                        <a:ext uri="{28A0092B-C50C-407E-A947-70E740481C1C}">
                          <a14:useLocalDpi xmlns:a14="http://schemas.microsoft.com/office/drawing/2010/main" val="0"/>
                        </a:ext>
                      </a:extLst>
                    </a:blip>
                    <a:stretch>
                      <a:fillRect/>
                    </a:stretch>
                  </pic:blipFill>
                  <pic:spPr>
                    <a:xfrm>
                      <a:off x="0" y="0"/>
                      <a:ext cx="6088421" cy="6865546"/>
                    </a:xfrm>
                    <a:prstGeom prst="rect">
                      <a:avLst/>
                    </a:prstGeom>
                  </pic:spPr>
                </pic:pic>
              </a:graphicData>
            </a:graphic>
          </wp:inline>
        </w:drawing>
      </w:r>
    </w:p>
    <w:p w14:paraId="24BAE470" w14:textId="77777777" w:rsidR="00C7266A" w:rsidRDefault="00C7266A" w:rsidP="006D27F5">
      <w:pPr>
        <w:spacing w:after="0" w:line="360" w:lineRule="auto"/>
        <w:jc w:val="both"/>
        <w:rPr>
          <w:rStyle w:val="normaltextrun"/>
          <w:rFonts w:ascii="Times New Roman" w:eastAsia="Times New Roman" w:hAnsi="Times New Roman" w:cs="Times New Roman"/>
          <w:bCs/>
          <w:sz w:val="24"/>
          <w:szCs w:val="24"/>
          <w:lang w:eastAsia="en-IN"/>
        </w:rPr>
      </w:pPr>
    </w:p>
    <w:p w14:paraId="4458D4E0" w14:textId="77777777" w:rsidR="00C7266A" w:rsidRDefault="00C7266A" w:rsidP="006D27F5">
      <w:pPr>
        <w:spacing w:after="0" w:line="360" w:lineRule="auto"/>
        <w:jc w:val="both"/>
        <w:rPr>
          <w:rStyle w:val="normaltextrun"/>
          <w:rFonts w:ascii="Times New Roman" w:eastAsia="Times New Roman" w:hAnsi="Times New Roman" w:cs="Times New Roman"/>
          <w:bCs/>
          <w:sz w:val="24"/>
          <w:szCs w:val="24"/>
          <w:lang w:eastAsia="en-IN"/>
        </w:rPr>
      </w:pPr>
    </w:p>
    <w:p w14:paraId="3CC8349C" w14:textId="3918F17F" w:rsidR="00C7266A" w:rsidRPr="00337D17" w:rsidRDefault="00C7266A" w:rsidP="008658A0">
      <w:pPr>
        <w:spacing w:after="0" w:line="36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Pic 3: </w:t>
      </w:r>
      <w:r w:rsidR="008658A0">
        <w:rPr>
          <w:rFonts w:ascii="Times New Roman" w:eastAsia="Times New Roman" w:hAnsi="Times New Roman" w:cs="Times New Roman"/>
          <w:sz w:val="24"/>
          <w:szCs w:val="24"/>
          <w:lang w:eastAsia="en-IN"/>
        </w:rPr>
        <w:t>NSS volunteers during interactions with students.</w:t>
      </w:r>
    </w:p>
    <w:p w14:paraId="4921E223" w14:textId="77777777" w:rsidR="00C7266A" w:rsidRDefault="00C7266A" w:rsidP="006D27F5">
      <w:pPr>
        <w:spacing w:after="0" w:line="360" w:lineRule="auto"/>
        <w:jc w:val="both"/>
        <w:rPr>
          <w:rStyle w:val="normaltextrun"/>
          <w:rFonts w:ascii="Times New Roman" w:eastAsia="Times New Roman" w:hAnsi="Times New Roman" w:cs="Times New Roman"/>
          <w:bCs/>
          <w:sz w:val="24"/>
          <w:szCs w:val="24"/>
          <w:lang w:eastAsia="en-IN"/>
        </w:rPr>
      </w:pPr>
    </w:p>
    <w:p w14:paraId="2B2FA07D" w14:textId="77777777" w:rsidR="00C7266A" w:rsidRDefault="00C7266A" w:rsidP="006D27F5">
      <w:pPr>
        <w:spacing w:after="0" w:line="360" w:lineRule="auto"/>
        <w:jc w:val="both"/>
        <w:rPr>
          <w:rStyle w:val="normaltextrun"/>
          <w:rFonts w:ascii="Times New Roman" w:eastAsia="Times New Roman" w:hAnsi="Times New Roman" w:cs="Times New Roman"/>
          <w:bCs/>
          <w:sz w:val="24"/>
          <w:szCs w:val="24"/>
          <w:lang w:eastAsia="en-IN"/>
        </w:rPr>
      </w:pPr>
    </w:p>
    <w:p w14:paraId="12F95A8D" w14:textId="77777777" w:rsidR="00C7266A" w:rsidRDefault="00C7266A" w:rsidP="006D27F5">
      <w:pPr>
        <w:spacing w:after="0" w:line="360" w:lineRule="auto"/>
        <w:jc w:val="both"/>
        <w:rPr>
          <w:rStyle w:val="normaltextrun"/>
          <w:rFonts w:ascii="Times New Roman" w:eastAsia="Times New Roman" w:hAnsi="Times New Roman" w:cs="Times New Roman"/>
          <w:bCs/>
          <w:sz w:val="24"/>
          <w:szCs w:val="24"/>
          <w:lang w:eastAsia="en-IN"/>
        </w:rPr>
      </w:pPr>
    </w:p>
    <w:p w14:paraId="7A61A852" w14:textId="77777777" w:rsidR="00C7266A" w:rsidRDefault="00C7266A" w:rsidP="006D27F5">
      <w:pPr>
        <w:spacing w:after="0" w:line="360" w:lineRule="auto"/>
        <w:jc w:val="both"/>
        <w:rPr>
          <w:rStyle w:val="normaltextrun"/>
          <w:rFonts w:ascii="Times New Roman" w:eastAsia="Times New Roman" w:hAnsi="Times New Roman" w:cs="Times New Roman"/>
          <w:bCs/>
          <w:sz w:val="24"/>
          <w:szCs w:val="24"/>
          <w:lang w:eastAsia="en-IN"/>
        </w:rPr>
      </w:pPr>
    </w:p>
    <w:p w14:paraId="1B1B390F" w14:textId="77777777" w:rsidR="00B925F3" w:rsidRPr="006864A5" w:rsidRDefault="00B925F3" w:rsidP="006D27F5">
      <w:pPr>
        <w:spacing w:after="0" w:line="360" w:lineRule="auto"/>
        <w:jc w:val="both"/>
        <w:rPr>
          <w:rStyle w:val="normaltextrun"/>
          <w:rFonts w:ascii="Times New Roman" w:eastAsia="Times New Roman" w:hAnsi="Times New Roman" w:cs="Times New Roman"/>
          <w:bCs/>
          <w:sz w:val="24"/>
          <w:szCs w:val="24"/>
          <w:lang w:eastAsia="en-IN"/>
        </w:rPr>
      </w:pPr>
    </w:p>
    <w:tbl>
      <w:tblPr>
        <w:tblStyle w:val="TableGrid"/>
        <w:tblW w:w="0" w:type="auto"/>
        <w:tblLook w:val="04A0" w:firstRow="1" w:lastRow="0" w:firstColumn="1" w:lastColumn="0" w:noHBand="0" w:noVBand="1"/>
      </w:tblPr>
      <w:tblGrid>
        <w:gridCol w:w="3235"/>
        <w:gridCol w:w="7221"/>
      </w:tblGrid>
      <w:tr w:rsidR="00533EB1" w14:paraId="458EE61E" w14:textId="77777777" w:rsidTr="00533EB1">
        <w:tc>
          <w:tcPr>
            <w:tcW w:w="3235" w:type="dxa"/>
          </w:tcPr>
          <w:p w14:paraId="3B87ADDF" w14:textId="77777777" w:rsidR="00533EB1" w:rsidRDefault="00533EB1" w:rsidP="006D27F5">
            <w:pPr>
              <w:spacing w:line="360" w:lineRule="auto"/>
              <w:jc w:val="both"/>
              <w:rPr>
                <w:rStyle w:val="normaltextrun"/>
                <w:rFonts w:ascii="Times New Roman" w:eastAsia="Times New Roman" w:hAnsi="Times New Roman" w:cs="Times New Roman"/>
                <w:bCs/>
                <w:sz w:val="24"/>
                <w:szCs w:val="24"/>
                <w:lang w:eastAsia="en-IN"/>
              </w:rPr>
            </w:pPr>
            <w:r>
              <w:rPr>
                <w:rStyle w:val="normaltextrun"/>
                <w:rFonts w:ascii="Times New Roman" w:eastAsia="Times New Roman" w:hAnsi="Times New Roman" w:cs="Times New Roman"/>
                <w:bCs/>
                <w:sz w:val="24"/>
                <w:szCs w:val="24"/>
                <w:lang w:eastAsia="en-IN"/>
              </w:rPr>
              <w:t xml:space="preserve">Report Prepared by </w:t>
            </w:r>
          </w:p>
          <w:p w14:paraId="34D5EF71" w14:textId="77777777" w:rsidR="00533EB1" w:rsidRDefault="00533EB1" w:rsidP="006D27F5">
            <w:pPr>
              <w:spacing w:line="360" w:lineRule="auto"/>
              <w:jc w:val="both"/>
              <w:rPr>
                <w:rStyle w:val="normaltextrun"/>
                <w:rFonts w:ascii="Times New Roman" w:eastAsia="Times New Roman" w:hAnsi="Times New Roman" w:cs="Times New Roman"/>
                <w:bCs/>
                <w:sz w:val="24"/>
                <w:szCs w:val="24"/>
                <w:lang w:eastAsia="en-IN"/>
              </w:rPr>
            </w:pPr>
            <w:r>
              <w:rPr>
                <w:rStyle w:val="normaltextrun"/>
                <w:rFonts w:ascii="Times New Roman" w:eastAsia="Times New Roman" w:hAnsi="Times New Roman" w:cs="Times New Roman"/>
                <w:bCs/>
                <w:sz w:val="24"/>
                <w:szCs w:val="24"/>
                <w:lang w:eastAsia="en-IN"/>
              </w:rPr>
              <w:t>Event Coordinator</w:t>
            </w:r>
          </w:p>
          <w:p w14:paraId="7EC28CA9" w14:textId="543FE6C6" w:rsidR="00533EB1" w:rsidRDefault="00533EB1" w:rsidP="006D27F5">
            <w:pPr>
              <w:spacing w:line="360" w:lineRule="auto"/>
              <w:jc w:val="both"/>
              <w:rPr>
                <w:rStyle w:val="normaltextrun"/>
                <w:rFonts w:ascii="Times New Roman" w:eastAsia="Times New Roman" w:hAnsi="Times New Roman" w:cs="Times New Roman"/>
                <w:bCs/>
                <w:sz w:val="24"/>
                <w:szCs w:val="24"/>
                <w:lang w:eastAsia="en-IN"/>
              </w:rPr>
            </w:pPr>
          </w:p>
        </w:tc>
        <w:tc>
          <w:tcPr>
            <w:tcW w:w="7221" w:type="dxa"/>
          </w:tcPr>
          <w:p w14:paraId="5DFDB7AA" w14:textId="77777777" w:rsidR="00B925F3" w:rsidRPr="006864A5" w:rsidRDefault="00B925F3" w:rsidP="00B925F3">
            <w:pPr>
              <w:spacing w:line="360" w:lineRule="auto"/>
              <w:rPr>
                <w:rStyle w:val="normaltextrun"/>
                <w:rFonts w:ascii="Times New Roman" w:eastAsia="Times New Roman" w:hAnsi="Times New Roman" w:cs="Times New Roman"/>
                <w:bCs/>
                <w:sz w:val="24"/>
                <w:szCs w:val="24"/>
                <w:lang w:eastAsia="en-IN"/>
              </w:rPr>
            </w:pPr>
            <w:r w:rsidRPr="002A50A0">
              <w:rPr>
                <w:rFonts w:ascii="Times New Roman" w:eastAsia="Times New Roman" w:hAnsi="Times New Roman" w:cs="Times New Roman"/>
                <w:b/>
                <w:bCs/>
                <w:sz w:val="24"/>
                <w:szCs w:val="24"/>
                <w:lang w:eastAsia="en-IN"/>
              </w:rPr>
              <w:t>Dr. Vicky Kapoor</w:t>
            </w:r>
            <w:r w:rsidRPr="002A50A0">
              <w:rPr>
                <w:rFonts w:ascii="Times New Roman" w:eastAsia="Times New Roman" w:hAnsi="Times New Roman" w:cs="Times New Roman"/>
                <w:bCs/>
                <w:sz w:val="24"/>
                <w:szCs w:val="24"/>
                <w:lang w:eastAsia="en-IN"/>
              </w:rPr>
              <w:br/>
              <w:t>Event Coordinator, NSS Unit</w:t>
            </w:r>
            <w:r w:rsidRPr="002A50A0">
              <w:rPr>
                <w:rFonts w:ascii="Times New Roman" w:eastAsia="Times New Roman" w:hAnsi="Times New Roman" w:cs="Times New Roman"/>
                <w:bCs/>
                <w:sz w:val="24"/>
                <w:szCs w:val="24"/>
                <w:lang w:eastAsia="en-IN"/>
              </w:rPr>
              <w:br/>
              <w:t>Assistant Professor, Physics</w:t>
            </w:r>
            <w:r w:rsidRPr="002A50A0">
              <w:rPr>
                <w:rFonts w:ascii="Times New Roman" w:eastAsia="Times New Roman" w:hAnsi="Times New Roman" w:cs="Times New Roman"/>
                <w:bCs/>
                <w:sz w:val="24"/>
                <w:szCs w:val="24"/>
                <w:lang w:eastAsia="en-IN"/>
              </w:rPr>
              <w:br/>
              <w:t>K. R. Mangalam University</w:t>
            </w:r>
          </w:p>
          <w:p w14:paraId="089B36B8" w14:textId="77777777" w:rsidR="00533EB1" w:rsidRDefault="00533EB1" w:rsidP="006D27F5">
            <w:pPr>
              <w:spacing w:line="360" w:lineRule="auto"/>
              <w:jc w:val="both"/>
              <w:rPr>
                <w:rStyle w:val="normaltextrun"/>
                <w:rFonts w:ascii="Times New Roman" w:eastAsia="Times New Roman" w:hAnsi="Times New Roman" w:cs="Times New Roman"/>
                <w:bCs/>
                <w:sz w:val="24"/>
                <w:szCs w:val="24"/>
                <w:lang w:eastAsia="en-IN"/>
              </w:rPr>
            </w:pPr>
          </w:p>
        </w:tc>
      </w:tr>
      <w:tr w:rsidR="00533EB1" w14:paraId="2B154612" w14:textId="77777777" w:rsidTr="00533EB1">
        <w:tc>
          <w:tcPr>
            <w:tcW w:w="3235" w:type="dxa"/>
          </w:tcPr>
          <w:p w14:paraId="1AF1DB7C" w14:textId="77777777" w:rsidR="00533EB1" w:rsidRDefault="00533EB1" w:rsidP="006D27F5">
            <w:pPr>
              <w:spacing w:line="360" w:lineRule="auto"/>
              <w:jc w:val="both"/>
              <w:rPr>
                <w:rStyle w:val="normaltextrun"/>
                <w:rFonts w:ascii="Times New Roman" w:eastAsia="Times New Roman" w:hAnsi="Times New Roman" w:cs="Times New Roman"/>
                <w:bCs/>
                <w:sz w:val="24"/>
                <w:szCs w:val="24"/>
                <w:lang w:eastAsia="en-IN"/>
              </w:rPr>
            </w:pPr>
            <w:r>
              <w:rPr>
                <w:rStyle w:val="normaltextrun"/>
                <w:rFonts w:ascii="Times New Roman" w:eastAsia="Times New Roman" w:hAnsi="Times New Roman" w:cs="Times New Roman"/>
                <w:bCs/>
                <w:sz w:val="24"/>
                <w:szCs w:val="24"/>
                <w:lang w:eastAsia="en-IN"/>
              </w:rPr>
              <w:t xml:space="preserve">Report Verified by </w:t>
            </w:r>
          </w:p>
          <w:p w14:paraId="2040DEE1" w14:textId="47FAEB49" w:rsidR="000B0BC9" w:rsidRDefault="000B0BC9" w:rsidP="006D27F5">
            <w:pPr>
              <w:spacing w:line="360" w:lineRule="auto"/>
              <w:jc w:val="both"/>
              <w:rPr>
                <w:rStyle w:val="normaltextrun"/>
                <w:rFonts w:ascii="Times New Roman" w:eastAsia="Times New Roman" w:hAnsi="Times New Roman" w:cs="Times New Roman"/>
                <w:bCs/>
                <w:sz w:val="24"/>
                <w:szCs w:val="24"/>
                <w:lang w:eastAsia="en-IN"/>
              </w:rPr>
            </w:pPr>
            <w:r>
              <w:rPr>
                <w:rStyle w:val="normaltextrun"/>
                <w:rFonts w:ascii="Times New Roman" w:eastAsia="Times New Roman" w:hAnsi="Times New Roman" w:cs="Times New Roman"/>
                <w:bCs/>
                <w:sz w:val="24"/>
                <w:szCs w:val="24"/>
                <w:lang w:eastAsia="en-IN"/>
              </w:rPr>
              <w:t>Dr. Neeraj Kumari</w:t>
            </w:r>
          </w:p>
          <w:p w14:paraId="34D92BD4" w14:textId="5322934E" w:rsidR="00533EB1" w:rsidRDefault="00337D17" w:rsidP="006D27F5">
            <w:pPr>
              <w:spacing w:line="360" w:lineRule="auto"/>
              <w:jc w:val="both"/>
              <w:rPr>
                <w:rStyle w:val="normaltextrun"/>
                <w:rFonts w:ascii="Times New Roman" w:eastAsia="Times New Roman" w:hAnsi="Times New Roman" w:cs="Times New Roman"/>
                <w:bCs/>
                <w:sz w:val="24"/>
                <w:szCs w:val="24"/>
                <w:lang w:eastAsia="en-IN"/>
              </w:rPr>
            </w:pPr>
            <w:r>
              <w:rPr>
                <w:rStyle w:val="normaltextrun"/>
                <w:rFonts w:ascii="Times New Roman" w:eastAsia="Times New Roman" w:hAnsi="Times New Roman" w:cs="Times New Roman"/>
                <w:bCs/>
                <w:sz w:val="24"/>
                <w:szCs w:val="24"/>
                <w:lang w:eastAsia="en-IN"/>
              </w:rPr>
              <w:t>NSS</w:t>
            </w:r>
            <w:r w:rsidR="00533EB1">
              <w:rPr>
                <w:rStyle w:val="normaltextrun"/>
                <w:rFonts w:ascii="Times New Roman" w:eastAsia="Times New Roman" w:hAnsi="Times New Roman" w:cs="Times New Roman"/>
                <w:bCs/>
                <w:sz w:val="24"/>
                <w:szCs w:val="24"/>
                <w:lang w:eastAsia="en-IN"/>
              </w:rPr>
              <w:t xml:space="preserve">, </w:t>
            </w:r>
            <w:r>
              <w:rPr>
                <w:rStyle w:val="normaltextrun"/>
                <w:rFonts w:ascii="Times New Roman" w:eastAsia="Times New Roman" w:hAnsi="Times New Roman" w:cs="Times New Roman"/>
                <w:bCs/>
                <w:sz w:val="24"/>
                <w:szCs w:val="24"/>
                <w:lang w:eastAsia="en-IN"/>
              </w:rPr>
              <w:t>Program Coordinator</w:t>
            </w:r>
          </w:p>
          <w:p w14:paraId="161EEC5C" w14:textId="0E4F8018" w:rsidR="00533EB1" w:rsidRDefault="00533EB1" w:rsidP="006D27F5">
            <w:pPr>
              <w:spacing w:line="360" w:lineRule="auto"/>
              <w:jc w:val="both"/>
              <w:rPr>
                <w:rStyle w:val="normaltextrun"/>
                <w:rFonts w:ascii="Times New Roman" w:eastAsia="Times New Roman" w:hAnsi="Times New Roman" w:cs="Times New Roman"/>
                <w:bCs/>
                <w:sz w:val="24"/>
                <w:szCs w:val="24"/>
                <w:lang w:eastAsia="en-IN"/>
              </w:rPr>
            </w:pPr>
          </w:p>
        </w:tc>
        <w:tc>
          <w:tcPr>
            <w:tcW w:w="7221" w:type="dxa"/>
          </w:tcPr>
          <w:p w14:paraId="3B5E48A2" w14:textId="77777777" w:rsidR="00533EB1" w:rsidRDefault="00533EB1" w:rsidP="006D27F5">
            <w:pPr>
              <w:spacing w:line="360" w:lineRule="auto"/>
              <w:jc w:val="both"/>
              <w:rPr>
                <w:rStyle w:val="normaltextrun"/>
                <w:rFonts w:ascii="Times New Roman" w:eastAsia="Times New Roman" w:hAnsi="Times New Roman" w:cs="Times New Roman"/>
                <w:bCs/>
                <w:sz w:val="24"/>
                <w:szCs w:val="24"/>
                <w:lang w:eastAsia="en-IN"/>
              </w:rPr>
            </w:pPr>
          </w:p>
        </w:tc>
      </w:tr>
      <w:tr w:rsidR="00533EB1" w14:paraId="10D5F7F7" w14:textId="77777777" w:rsidTr="00533EB1">
        <w:tc>
          <w:tcPr>
            <w:tcW w:w="3235" w:type="dxa"/>
          </w:tcPr>
          <w:p w14:paraId="7AA6C106" w14:textId="1B4DDA3E" w:rsidR="00533EB1" w:rsidRDefault="00533EB1" w:rsidP="006D27F5">
            <w:pPr>
              <w:spacing w:line="360" w:lineRule="auto"/>
              <w:jc w:val="both"/>
              <w:rPr>
                <w:rStyle w:val="normaltextrun"/>
                <w:rFonts w:ascii="Times New Roman" w:eastAsia="Times New Roman" w:hAnsi="Times New Roman" w:cs="Times New Roman"/>
                <w:bCs/>
                <w:sz w:val="24"/>
                <w:szCs w:val="24"/>
                <w:lang w:eastAsia="en-IN"/>
              </w:rPr>
            </w:pPr>
            <w:r>
              <w:rPr>
                <w:rStyle w:val="normaltextrun"/>
                <w:rFonts w:ascii="Times New Roman" w:eastAsia="Times New Roman" w:hAnsi="Times New Roman" w:cs="Times New Roman"/>
                <w:bCs/>
                <w:sz w:val="24"/>
                <w:szCs w:val="24"/>
                <w:lang w:eastAsia="en-IN"/>
              </w:rPr>
              <w:t xml:space="preserve">Report Verified by </w:t>
            </w:r>
          </w:p>
          <w:p w14:paraId="68A80D7C" w14:textId="77777777" w:rsidR="00533EB1" w:rsidRDefault="00533EB1" w:rsidP="006D27F5">
            <w:pPr>
              <w:spacing w:line="360" w:lineRule="auto"/>
              <w:jc w:val="both"/>
              <w:rPr>
                <w:rStyle w:val="normaltextrun"/>
                <w:rFonts w:ascii="Times New Roman" w:eastAsia="Times New Roman" w:hAnsi="Times New Roman" w:cs="Times New Roman"/>
                <w:bCs/>
                <w:sz w:val="24"/>
                <w:szCs w:val="24"/>
                <w:lang w:eastAsia="en-IN"/>
              </w:rPr>
            </w:pPr>
            <w:r>
              <w:rPr>
                <w:rStyle w:val="normaltextrun"/>
                <w:rFonts w:ascii="Times New Roman" w:eastAsia="Times New Roman" w:hAnsi="Times New Roman" w:cs="Times New Roman"/>
                <w:bCs/>
                <w:sz w:val="24"/>
                <w:szCs w:val="24"/>
                <w:lang w:eastAsia="en-IN"/>
              </w:rPr>
              <w:t>IQAC Coordinator</w:t>
            </w:r>
          </w:p>
          <w:p w14:paraId="6A2DE47F" w14:textId="7B83642B" w:rsidR="00533EB1" w:rsidRDefault="00533EB1" w:rsidP="006D27F5">
            <w:pPr>
              <w:spacing w:line="360" w:lineRule="auto"/>
              <w:jc w:val="both"/>
              <w:rPr>
                <w:rStyle w:val="normaltextrun"/>
                <w:rFonts w:ascii="Times New Roman" w:eastAsia="Times New Roman" w:hAnsi="Times New Roman" w:cs="Times New Roman"/>
                <w:bCs/>
                <w:sz w:val="24"/>
                <w:szCs w:val="24"/>
                <w:lang w:eastAsia="en-IN"/>
              </w:rPr>
            </w:pPr>
          </w:p>
        </w:tc>
        <w:tc>
          <w:tcPr>
            <w:tcW w:w="7221" w:type="dxa"/>
          </w:tcPr>
          <w:p w14:paraId="7DA3D2AB" w14:textId="77777777" w:rsidR="00533EB1" w:rsidRDefault="00533EB1" w:rsidP="006D27F5">
            <w:pPr>
              <w:spacing w:line="360" w:lineRule="auto"/>
              <w:jc w:val="both"/>
              <w:rPr>
                <w:rStyle w:val="normaltextrun"/>
                <w:rFonts w:ascii="Times New Roman" w:eastAsia="Times New Roman" w:hAnsi="Times New Roman" w:cs="Times New Roman"/>
                <w:bCs/>
                <w:sz w:val="24"/>
                <w:szCs w:val="24"/>
                <w:lang w:eastAsia="en-IN"/>
              </w:rPr>
            </w:pPr>
          </w:p>
        </w:tc>
      </w:tr>
      <w:tr w:rsidR="00533EB1" w14:paraId="165C1605" w14:textId="77777777" w:rsidTr="00533EB1">
        <w:tc>
          <w:tcPr>
            <w:tcW w:w="3235" w:type="dxa"/>
          </w:tcPr>
          <w:p w14:paraId="7B966C5C" w14:textId="77777777" w:rsidR="00533EB1" w:rsidRDefault="00533EB1" w:rsidP="006D27F5">
            <w:pPr>
              <w:spacing w:line="360" w:lineRule="auto"/>
              <w:jc w:val="both"/>
              <w:rPr>
                <w:rStyle w:val="normaltextrun"/>
                <w:rFonts w:ascii="Times New Roman" w:eastAsia="Times New Roman" w:hAnsi="Times New Roman" w:cs="Times New Roman"/>
                <w:bCs/>
                <w:sz w:val="24"/>
                <w:szCs w:val="24"/>
                <w:lang w:eastAsia="en-IN"/>
              </w:rPr>
            </w:pPr>
          </w:p>
        </w:tc>
        <w:tc>
          <w:tcPr>
            <w:tcW w:w="7221" w:type="dxa"/>
          </w:tcPr>
          <w:p w14:paraId="54C7F703" w14:textId="77777777" w:rsidR="00533EB1" w:rsidRDefault="00533EB1" w:rsidP="006D27F5">
            <w:pPr>
              <w:spacing w:line="360" w:lineRule="auto"/>
              <w:jc w:val="both"/>
              <w:rPr>
                <w:rStyle w:val="normaltextrun"/>
                <w:rFonts w:ascii="Times New Roman" w:eastAsia="Times New Roman" w:hAnsi="Times New Roman" w:cs="Times New Roman"/>
                <w:bCs/>
                <w:sz w:val="24"/>
                <w:szCs w:val="24"/>
                <w:lang w:eastAsia="en-IN"/>
              </w:rPr>
            </w:pPr>
          </w:p>
        </w:tc>
      </w:tr>
    </w:tbl>
    <w:p w14:paraId="46B4F640" w14:textId="0ABC2747" w:rsidR="00E35FCF" w:rsidRDefault="00E35FCF" w:rsidP="006D27F5">
      <w:pPr>
        <w:spacing w:after="0" w:line="360" w:lineRule="auto"/>
        <w:jc w:val="both"/>
        <w:rPr>
          <w:rStyle w:val="normaltextrun"/>
          <w:rFonts w:ascii="Times New Roman" w:eastAsia="Times New Roman" w:hAnsi="Times New Roman" w:cs="Times New Roman"/>
          <w:bCs/>
          <w:sz w:val="24"/>
          <w:szCs w:val="24"/>
          <w:lang w:eastAsia="en-IN"/>
        </w:rPr>
      </w:pPr>
    </w:p>
    <w:p w14:paraId="78CF152F" w14:textId="77777777" w:rsidR="002A50A0" w:rsidRDefault="002A50A0" w:rsidP="006D27F5">
      <w:pPr>
        <w:spacing w:after="0" w:line="360" w:lineRule="auto"/>
        <w:jc w:val="both"/>
        <w:rPr>
          <w:rStyle w:val="normaltextrun"/>
          <w:rFonts w:ascii="Times New Roman" w:eastAsia="Times New Roman" w:hAnsi="Times New Roman" w:cs="Times New Roman"/>
          <w:bCs/>
          <w:sz w:val="24"/>
          <w:szCs w:val="24"/>
          <w:lang w:eastAsia="en-IN"/>
        </w:rPr>
      </w:pPr>
    </w:p>
    <w:p w14:paraId="4FF515C0" w14:textId="77777777" w:rsidR="002A50A0" w:rsidRDefault="002A50A0" w:rsidP="006D27F5">
      <w:pPr>
        <w:spacing w:after="0" w:line="360" w:lineRule="auto"/>
        <w:jc w:val="both"/>
        <w:rPr>
          <w:rStyle w:val="normaltextrun"/>
          <w:rFonts w:ascii="Times New Roman" w:eastAsia="Times New Roman" w:hAnsi="Times New Roman" w:cs="Times New Roman"/>
          <w:bCs/>
          <w:sz w:val="24"/>
          <w:szCs w:val="24"/>
          <w:lang w:eastAsia="en-IN"/>
        </w:rPr>
      </w:pPr>
    </w:p>
    <w:p w14:paraId="0B37C21B" w14:textId="77777777" w:rsidR="002A50A0" w:rsidRDefault="002A50A0" w:rsidP="006D27F5">
      <w:pPr>
        <w:spacing w:after="0" w:line="360" w:lineRule="auto"/>
        <w:jc w:val="both"/>
        <w:rPr>
          <w:rStyle w:val="normaltextrun"/>
          <w:rFonts w:ascii="Times New Roman" w:eastAsia="Times New Roman" w:hAnsi="Times New Roman" w:cs="Times New Roman"/>
          <w:bCs/>
          <w:sz w:val="24"/>
          <w:szCs w:val="24"/>
          <w:lang w:eastAsia="en-IN"/>
        </w:rPr>
      </w:pPr>
    </w:p>
    <w:p w14:paraId="2585404D" w14:textId="697BD0B1" w:rsidR="002A50A0" w:rsidRPr="006864A5" w:rsidRDefault="002A50A0" w:rsidP="00B925F3">
      <w:pPr>
        <w:spacing w:after="0" w:line="360" w:lineRule="auto"/>
        <w:rPr>
          <w:rStyle w:val="normaltextrun"/>
          <w:rFonts w:ascii="Times New Roman" w:eastAsia="Times New Roman" w:hAnsi="Times New Roman" w:cs="Times New Roman"/>
          <w:bCs/>
          <w:sz w:val="24"/>
          <w:szCs w:val="24"/>
          <w:lang w:eastAsia="en-IN"/>
        </w:rPr>
      </w:pPr>
    </w:p>
    <w:sectPr w:rsidR="002A50A0" w:rsidRPr="006864A5" w:rsidSect="00F64F91">
      <w:headerReference w:type="default" r:id="rId10"/>
      <w:footerReference w:type="default" r:id="rId11"/>
      <w:pgSz w:w="11906" w:h="16838"/>
      <w:pgMar w:top="720" w:right="720" w:bottom="720" w:left="720"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9DAE4" w14:textId="77777777" w:rsidR="001B2B59" w:rsidRDefault="001B2B59" w:rsidP="000C3EC3">
      <w:pPr>
        <w:spacing w:after="0" w:line="240" w:lineRule="auto"/>
      </w:pPr>
      <w:r>
        <w:separator/>
      </w:r>
    </w:p>
  </w:endnote>
  <w:endnote w:type="continuationSeparator" w:id="0">
    <w:p w14:paraId="393EB6B4" w14:textId="77777777" w:rsidR="001B2B59" w:rsidRDefault="001B2B59" w:rsidP="000C3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5D591" w14:textId="686FD2F0" w:rsidR="000C3EC3" w:rsidRDefault="00190BA2" w:rsidP="00190BA2">
    <w:pPr>
      <w:pStyle w:val="Footer"/>
      <w:rPr>
        <w:caps/>
        <w:noProof/>
        <w:color w:val="4F81BD" w:themeColor="accent1"/>
      </w:rPr>
    </w:pPr>
    <w:r>
      <w:rPr>
        <w:caps/>
        <w:noProof/>
        <w:color w:val="4F81BD" w:themeColor="accent1"/>
        <w:lang w:eastAsia="en-IN"/>
      </w:rPr>
      <w:drawing>
        <wp:inline distT="0" distB="0" distL="0" distR="0" wp14:anchorId="24FC38C6" wp14:editId="24EF8E0A">
          <wp:extent cx="6705600" cy="609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nal Letterhead (1).png"/>
                  <pic:cNvPicPr/>
                </pic:nvPicPr>
                <pic:blipFill rotWithShape="1">
                  <a:blip r:embed="rId1">
                    <a:extLst>
                      <a:ext uri="{28A0092B-C50C-407E-A947-70E740481C1C}">
                        <a14:useLocalDpi xmlns:a14="http://schemas.microsoft.com/office/drawing/2010/main" val="0"/>
                      </a:ext>
                    </a:extLst>
                  </a:blip>
                  <a:srcRect l="2" t="92408" r="-898" b="1108"/>
                  <a:stretch/>
                </pic:blipFill>
                <pic:spPr bwMode="auto">
                  <a:xfrm>
                    <a:off x="0" y="0"/>
                    <a:ext cx="6705600" cy="609600"/>
                  </a:xfrm>
                  <a:prstGeom prst="rect">
                    <a:avLst/>
                  </a:prstGeom>
                  <a:ln>
                    <a:noFill/>
                  </a:ln>
                  <a:extLst>
                    <a:ext uri="{53640926-AAD7-44D8-BBD7-CCE9431645EC}">
                      <a14:shadowObscured xmlns:a14="http://schemas.microsoft.com/office/drawing/2010/main"/>
                    </a:ext>
                  </a:extLst>
                </pic:spPr>
              </pic:pic>
            </a:graphicData>
          </a:graphic>
        </wp:inline>
      </w:drawing>
    </w:r>
  </w:p>
  <w:p w14:paraId="132B0464" w14:textId="77777777" w:rsidR="000C3EC3" w:rsidRDefault="000C3E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7300E" w14:textId="77777777" w:rsidR="001B2B59" w:rsidRDefault="001B2B59" w:rsidP="000C3EC3">
      <w:pPr>
        <w:spacing w:after="0" w:line="240" w:lineRule="auto"/>
      </w:pPr>
      <w:r>
        <w:separator/>
      </w:r>
    </w:p>
  </w:footnote>
  <w:footnote w:type="continuationSeparator" w:id="0">
    <w:p w14:paraId="47CD6A14" w14:textId="77777777" w:rsidR="001B2B59" w:rsidRDefault="001B2B59" w:rsidP="000C3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6C76" w14:textId="4B3FD443" w:rsidR="000C3EC3" w:rsidRDefault="00A73609" w:rsidP="004428B6">
    <w:pPr>
      <w:pStyle w:val="Header"/>
      <w:tabs>
        <w:tab w:val="clear" w:pos="9026"/>
        <w:tab w:val="left" w:pos="8085"/>
      </w:tabs>
      <w:jc w:val="center"/>
    </w:pPr>
    <w:r>
      <w:rPr>
        <w:noProof/>
      </w:rPr>
      <w:drawing>
        <wp:anchor distT="0" distB="0" distL="114300" distR="114300" simplePos="0" relativeHeight="251660288" behindDoc="0" locked="0" layoutInCell="1" allowOverlap="1" wp14:anchorId="2A405CD2" wp14:editId="06FFD872">
          <wp:simplePos x="0" y="0"/>
          <wp:positionH relativeFrom="column">
            <wp:posOffset>4210050</wp:posOffset>
          </wp:positionH>
          <wp:positionV relativeFrom="paragraph">
            <wp:posOffset>147320</wp:posOffset>
          </wp:positionV>
          <wp:extent cx="1497965" cy="552450"/>
          <wp:effectExtent l="0" t="0" r="6985" b="0"/>
          <wp:wrapSquare wrapText="bothSides"/>
          <wp:docPr id="2" name="Picture 2" descr="Viksit Bharat Abhiyan | Del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ksit Bharat Abhiyan | Delhi"/>
                  <pic:cNvPicPr>
                    <a:picLocks noChangeAspect="1" noChangeArrowheads="1"/>
                  </pic:cNvPicPr>
                </pic:nvPicPr>
                <pic:blipFill rotWithShape="1">
                  <a:blip r:embed="rId1">
                    <a:extLst>
                      <a:ext uri="{28A0092B-C50C-407E-A947-70E740481C1C}">
                        <a14:useLocalDpi xmlns:a14="http://schemas.microsoft.com/office/drawing/2010/main" val="0"/>
                      </a:ext>
                    </a:extLst>
                  </a:blip>
                  <a:srcRect t="30222" r="1778" b="24000"/>
                  <a:stretch/>
                </pic:blipFill>
                <pic:spPr bwMode="auto">
                  <a:xfrm>
                    <a:off x="0" y="0"/>
                    <a:ext cx="1497965" cy="552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5803E8A" wp14:editId="78FA2308">
          <wp:extent cx="771525" cy="771525"/>
          <wp:effectExtent l="0" t="0" r="9525" b="9525"/>
          <wp:docPr id="1331610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610241" name="Picture 1331610241"/>
                  <pic:cNvPicPr/>
                </pic:nvPicPr>
                <pic:blipFill>
                  <a:blip r:embed="rId2">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inline>
      </w:drawing>
    </w:r>
    <w:r>
      <w:rPr>
        <w:noProof/>
      </w:rPr>
      <w:drawing>
        <wp:anchor distT="0" distB="0" distL="114300" distR="114300" simplePos="0" relativeHeight="251659264" behindDoc="1" locked="0" layoutInCell="1" allowOverlap="1" wp14:anchorId="37D8E19C" wp14:editId="47DC0D87">
          <wp:simplePos x="0" y="0"/>
          <wp:positionH relativeFrom="margin">
            <wp:posOffset>-142875</wp:posOffset>
          </wp:positionH>
          <wp:positionV relativeFrom="paragraph">
            <wp:posOffset>118745</wp:posOffset>
          </wp:positionV>
          <wp:extent cx="4286250" cy="704850"/>
          <wp:effectExtent l="0" t="0" r="0" b="0"/>
          <wp:wrapTight wrapText="bothSides">
            <wp:wrapPolygon edited="0">
              <wp:start x="1152" y="0"/>
              <wp:lineTo x="0" y="3503"/>
              <wp:lineTo x="0" y="18681"/>
              <wp:lineTo x="384" y="21016"/>
              <wp:lineTo x="3552" y="21016"/>
              <wp:lineTo x="21504" y="19265"/>
              <wp:lineTo x="21504" y="1751"/>
              <wp:lineTo x="2784" y="0"/>
              <wp:lineTo x="1152"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286250" cy="7048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F5D"/>
    <w:multiLevelType w:val="multilevel"/>
    <w:tmpl w:val="4334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A18E9"/>
    <w:multiLevelType w:val="multilevel"/>
    <w:tmpl w:val="CD9A1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27393"/>
    <w:multiLevelType w:val="multilevel"/>
    <w:tmpl w:val="252C7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EA531D"/>
    <w:multiLevelType w:val="multilevel"/>
    <w:tmpl w:val="A7FE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8015F5"/>
    <w:multiLevelType w:val="multilevel"/>
    <w:tmpl w:val="09C87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CA35E7"/>
    <w:multiLevelType w:val="hybridMultilevel"/>
    <w:tmpl w:val="5D0E3E56"/>
    <w:lvl w:ilvl="0" w:tplc="4009000B">
      <w:start w:val="1"/>
      <w:numFmt w:val="bullet"/>
      <w:lvlText w:val=""/>
      <w:lvlJc w:val="left"/>
      <w:pPr>
        <w:ind w:left="502" w:hanging="360"/>
      </w:pPr>
      <w:rPr>
        <w:rFonts w:ascii="Wingdings" w:hAnsi="Wingdings"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6" w15:restartNumberingAfterBreak="0">
    <w:nsid w:val="5D2927D6"/>
    <w:multiLevelType w:val="multilevel"/>
    <w:tmpl w:val="E43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793011"/>
    <w:multiLevelType w:val="multilevel"/>
    <w:tmpl w:val="5EEC1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5878F8"/>
    <w:multiLevelType w:val="hybridMultilevel"/>
    <w:tmpl w:val="0FF214EE"/>
    <w:lvl w:ilvl="0" w:tplc="4009000B">
      <w:start w:val="1"/>
      <w:numFmt w:val="bullet"/>
      <w:lvlText w:val=""/>
      <w:lvlJc w:val="left"/>
      <w:pPr>
        <w:ind w:left="502" w:hanging="360"/>
      </w:pPr>
      <w:rPr>
        <w:rFonts w:ascii="Wingdings" w:hAnsi="Wingdings"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9" w15:restartNumberingAfterBreak="0">
    <w:nsid w:val="70983FD7"/>
    <w:multiLevelType w:val="hybridMultilevel"/>
    <w:tmpl w:val="A8C2AA14"/>
    <w:lvl w:ilvl="0" w:tplc="4009000B">
      <w:start w:val="1"/>
      <w:numFmt w:val="bullet"/>
      <w:lvlText w:val=""/>
      <w:lvlJc w:val="left"/>
      <w:pPr>
        <w:ind w:left="502" w:hanging="360"/>
      </w:pPr>
      <w:rPr>
        <w:rFonts w:ascii="Wingdings" w:hAnsi="Wingdings"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num w:numId="1" w16cid:durableId="890118445">
    <w:abstractNumId w:val="9"/>
  </w:num>
  <w:num w:numId="2" w16cid:durableId="2008702205">
    <w:abstractNumId w:val="4"/>
  </w:num>
  <w:num w:numId="3" w16cid:durableId="1201743543">
    <w:abstractNumId w:val="8"/>
  </w:num>
  <w:num w:numId="4" w16cid:durableId="348456730">
    <w:abstractNumId w:val="5"/>
  </w:num>
  <w:num w:numId="5" w16cid:durableId="605041822">
    <w:abstractNumId w:val="7"/>
  </w:num>
  <w:num w:numId="6" w16cid:durableId="1027826034">
    <w:abstractNumId w:val="6"/>
  </w:num>
  <w:num w:numId="7" w16cid:durableId="106588046">
    <w:abstractNumId w:val="2"/>
  </w:num>
  <w:num w:numId="8" w16cid:durableId="1482845421">
    <w:abstractNumId w:val="0"/>
  </w:num>
  <w:num w:numId="9" w16cid:durableId="307366108">
    <w:abstractNumId w:val="3"/>
  </w:num>
  <w:num w:numId="10" w16cid:durableId="560137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1MzYyNzUwsDS0NDdS0lEKTi0uzszPAykwqQUAFDEFViwAAAA="/>
  </w:docVars>
  <w:rsids>
    <w:rsidRoot w:val="0036485D"/>
    <w:rsid w:val="00014574"/>
    <w:rsid w:val="00041986"/>
    <w:rsid w:val="0004272F"/>
    <w:rsid w:val="000A2875"/>
    <w:rsid w:val="000A3194"/>
    <w:rsid w:val="000B0BC9"/>
    <w:rsid w:val="000B46B0"/>
    <w:rsid w:val="000C3EC3"/>
    <w:rsid w:val="0014201F"/>
    <w:rsid w:val="00173485"/>
    <w:rsid w:val="00175088"/>
    <w:rsid w:val="00177984"/>
    <w:rsid w:val="00190BA2"/>
    <w:rsid w:val="001B2B59"/>
    <w:rsid w:val="00200348"/>
    <w:rsid w:val="00266BD3"/>
    <w:rsid w:val="00281554"/>
    <w:rsid w:val="002A1CAB"/>
    <w:rsid w:val="002A4487"/>
    <w:rsid w:val="002A50A0"/>
    <w:rsid w:val="00337D17"/>
    <w:rsid w:val="00342434"/>
    <w:rsid w:val="0035191E"/>
    <w:rsid w:val="0036485D"/>
    <w:rsid w:val="003A45E2"/>
    <w:rsid w:val="003D4AEF"/>
    <w:rsid w:val="003D68F5"/>
    <w:rsid w:val="00425B42"/>
    <w:rsid w:val="004428B6"/>
    <w:rsid w:val="0045331D"/>
    <w:rsid w:val="0047418F"/>
    <w:rsid w:val="004A3B02"/>
    <w:rsid w:val="00524D99"/>
    <w:rsid w:val="00533EB1"/>
    <w:rsid w:val="005628EC"/>
    <w:rsid w:val="00575F41"/>
    <w:rsid w:val="005D56C7"/>
    <w:rsid w:val="00607B6C"/>
    <w:rsid w:val="00615B94"/>
    <w:rsid w:val="00641E13"/>
    <w:rsid w:val="00671453"/>
    <w:rsid w:val="006864A5"/>
    <w:rsid w:val="006B7C59"/>
    <w:rsid w:val="006C3BDB"/>
    <w:rsid w:val="006D27F5"/>
    <w:rsid w:val="006F6D01"/>
    <w:rsid w:val="007C7103"/>
    <w:rsid w:val="007E2F62"/>
    <w:rsid w:val="008658A0"/>
    <w:rsid w:val="0089309E"/>
    <w:rsid w:val="00901CD3"/>
    <w:rsid w:val="00910463"/>
    <w:rsid w:val="00922E9A"/>
    <w:rsid w:val="0093415F"/>
    <w:rsid w:val="009544CA"/>
    <w:rsid w:val="00A01B9E"/>
    <w:rsid w:val="00A031DD"/>
    <w:rsid w:val="00A30CAE"/>
    <w:rsid w:val="00A3155C"/>
    <w:rsid w:val="00A44BDC"/>
    <w:rsid w:val="00A453C7"/>
    <w:rsid w:val="00A73609"/>
    <w:rsid w:val="00AD3CE9"/>
    <w:rsid w:val="00AD480F"/>
    <w:rsid w:val="00B018DD"/>
    <w:rsid w:val="00B10B58"/>
    <w:rsid w:val="00B41823"/>
    <w:rsid w:val="00B907FA"/>
    <w:rsid w:val="00B925F3"/>
    <w:rsid w:val="00BB3970"/>
    <w:rsid w:val="00BE5587"/>
    <w:rsid w:val="00C0612F"/>
    <w:rsid w:val="00C26F6C"/>
    <w:rsid w:val="00C7266A"/>
    <w:rsid w:val="00C81FE6"/>
    <w:rsid w:val="00CA74F0"/>
    <w:rsid w:val="00CE1D06"/>
    <w:rsid w:val="00CF168F"/>
    <w:rsid w:val="00D251B5"/>
    <w:rsid w:val="00DB6198"/>
    <w:rsid w:val="00E243F7"/>
    <w:rsid w:val="00E35FCF"/>
    <w:rsid w:val="00E529EA"/>
    <w:rsid w:val="00E80506"/>
    <w:rsid w:val="00E90927"/>
    <w:rsid w:val="00EC2F9A"/>
    <w:rsid w:val="00EC6847"/>
    <w:rsid w:val="00ED75D3"/>
    <w:rsid w:val="00F0143F"/>
    <w:rsid w:val="00F23723"/>
    <w:rsid w:val="00F27890"/>
    <w:rsid w:val="00F30B5F"/>
    <w:rsid w:val="00F45394"/>
    <w:rsid w:val="00F55D8C"/>
    <w:rsid w:val="00F64F91"/>
    <w:rsid w:val="00FA1E44"/>
    <w:rsid w:val="00FF080B"/>
    <w:rsid w:val="00FF138A"/>
    <w:rsid w:val="01600B16"/>
    <w:rsid w:val="05C4FA66"/>
    <w:rsid w:val="06A3C1A7"/>
    <w:rsid w:val="0895DF3A"/>
    <w:rsid w:val="0A7D9BFB"/>
    <w:rsid w:val="0BF8B135"/>
    <w:rsid w:val="0CA71E73"/>
    <w:rsid w:val="0D0B3111"/>
    <w:rsid w:val="16F98C79"/>
    <w:rsid w:val="1819C2F9"/>
    <w:rsid w:val="19759AB1"/>
    <w:rsid w:val="1FA1E986"/>
    <w:rsid w:val="220177D5"/>
    <w:rsid w:val="239883E5"/>
    <w:rsid w:val="27991200"/>
    <w:rsid w:val="293B41B7"/>
    <w:rsid w:val="2ADA7279"/>
    <w:rsid w:val="2B6F750B"/>
    <w:rsid w:val="2BDFF9FD"/>
    <w:rsid w:val="2EA715CD"/>
    <w:rsid w:val="31BBDB3F"/>
    <w:rsid w:val="33865263"/>
    <w:rsid w:val="34282404"/>
    <w:rsid w:val="34606C46"/>
    <w:rsid w:val="35AC6A16"/>
    <w:rsid w:val="39FB0DE9"/>
    <w:rsid w:val="3B286D1B"/>
    <w:rsid w:val="3C5C5BF1"/>
    <w:rsid w:val="3D3A2C1F"/>
    <w:rsid w:val="3E30248B"/>
    <w:rsid w:val="3E8E3DBF"/>
    <w:rsid w:val="3F1FB272"/>
    <w:rsid w:val="3F888A96"/>
    <w:rsid w:val="3FF1EBA5"/>
    <w:rsid w:val="43599650"/>
    <w:rsid w:val="4370BB63"/>
    <w:rsid w:val="47D5A235"/>
    <w:rsid w:val="4CAA9EF3"/>
    <w:rsid w:val="4DEF4C46"/>
    <w:rsid w:val="4E290632"/>
    <w:rsid w:val="503B179B"/>
    <w:rsid w:val="507F1315"/>
    <w:rsid w:val="52B92E81"/>
    <w:rsid w:val="56204C6D"/>
    <w:rsid w:val="56E6910C"/>
    <w:rsid w:val="59596137"/>
    <w:rsid w:val="5E5F2326"/>
    <w:rsid w:val="63206C0E"/>
    <w:rsid w:val="640723B7"/>
    <w:rsid w:val="67D3E6D9"/>
    <w:rsid w:val="68157853"/>
    <w:rsid w:val="68A3D825"/>
    <w:rsid w:val="69E987F9"/>
    <w:rsid w:val="6DD343E7"/>
    <w:rsid w:val="6EDAD167"/>
    <w:rsid w:val="7076A1C8"/>
    <w:rsid w:val="789FF31A"/>
    <w:rsid w:val="797C7C07"/>
    <w:rsid w:val="7AB9B947"/>
    <w:rsid w:val="7CDA3833"/>
    <w:rsid w:val="7DB80CB4"/>
    <w:rsid w:val="7F9D7051"/>
    <w:rsid w:val="7FBD0D1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8EF4B"/>
  <w15:docId w15:val="{6A23DD01-006D-43ED-9438-A79405F4A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A7360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6864A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48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85D"/>
    <w:rPr>
      <w:rFonts w:ascii="Tahoma" w:hAnsi="Tahoma" w:cs="Tahoma"/>
      <w:sz w:val="16"/>
      <w:szCs w:val="16"/>
    </w:rPr>
  </w:style>
  <w:style w:type="paragraph" w:styleId="Header">
    <w:name w:val="header"/>
    <w:basedOn w:val="Normal"/>
    <w:link w:val="HeaderChar"/>
    <w:uiPriority w:val="99"/>
    <w:unhideWhenUsed/>
    <w:rsid w:val="000C3E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3EC3"/>
  </w:style>
  <w:style w:type="paragraph" w:styleId="Footer">
    <w:name w:val="footer"/>
    <w:basedOn w:val="Normal"/>
    <w:link w:val="FooterChar"/>
    <w:uiPriority w:val="99"/>
    <w:unhideWhenUsed/>
    <w:rsid w:val="000C3E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3EC3"/>
  </w:style>
  <w:style w:type="paragraph" w:customStyle="1" w:styleId="paragraph">
    <w:name w:val="paragraph"/>
    <w:basedOn w:val="Normal"/>
    <w:rsid w:val="007E2F6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normaltextrun">
    <w:name w:val="normaltextrun"/>
    <w:basedOn w:val="DefaultParagraphFont"/>
    <w:rsid w:val="007E2F62"/>
  </w:style>
  <w:style w:type="character" w:customStyle="1" w:styleId="eop">
    <w:name w:val="eop"/>
    <w:basedOn w:val="DefaultParagraphFont"/>
    <w:rsid w:val="007E2F62"/>
  </w:style>
  <w:style w:type="character" w:customStyle="1" w:styleId="tabchar">
    <w:name w:val="tabchar"/>
    <w:basedOn w:val="DefaultParagraphFont"/>
    <w:rsid w:val="007E2F62"/>
  </w:style>
  <w:style w:type="table" w:styleId="TableGrid">
    <w:name w:val="Table Grid"/>
    <w:basedOn w:val="TableNormal"/>
    <w:uiPriority w:val="59"/>
    <w:rsid w:val="00F64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6864A5"/>
    <w:rPr>
      <w:rFonts w:asciiTheme="majorHAnsi" w:eastAsiaTheme="majorEastAsia" w:hAnsiTheme="majorHAnsi" w:cstheme="majorBidi"/>
      <w:color w:val="365F91" w:themeColor="accent1" w:themeShade="BF"/>
    </w:rPr>
  </w:style>
  <w:style w:type="character" w:customStyle="1" w:styleId="Heading3Char">
    <w:name w:val="Heading 3 Char"/>
    <w:basedOn w:val="DefaultParagraphFont"/>
    <w:link w:val="Heading3"/>
    <w:uiPriority w:val="9"/>
    <w:semiHidden/>
    <w:rsid w:val="00A7360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60353">
      <w:bodyDiv w:val="1"/>
      <w:marLeft w:val="0"/>
      <w:marRight w:val="0"/>
      <w:marTop w:val="0"/>
      <w:marBottom w:val="0"/>
      <w:divBdr>
        <w:top w:val="none" w:sz="0" w:space="0" w:color="auto"/>
        <w:left w:val="none" w:sz="0" w:space="0" w:color="auto"/>
        <w:bottom w:val="none" w:sz="0" w:space="0" w:color="auto"/>
        <w:right w:val="none" w:sz="0" w:space="0" w:color="auto"/>
      </w:divBdr>
    </w:div>
    <w:div w:id="236938031">
      <w:bodyDiv w:val="1"/>
      <w:marLeft w:val="0"/>
      <w:marRight w:val="0"/>
      <w:marTop w:val="0"/>
      <w:marBottom w:val="0"/>
      <w:divBdr>
        <w:top w:val="none" w:sz="0" w:space="0" w:color="auto"/>
        <w:left w:val="none" w:sz="0" w:space="0" w:color="auto"/>
        <w:bottom w:val="none" w:sz="0" w:space="0" w:color="auto"/>
        <w:right w:val="none" w:sz="0" w:space="0" w:color="auto"/>
      </w:divBdr>
    </w:div>
    <w:div w:id="271058696">
      <w:bodyDiv w:val="1"/>
      <w:marLeft w:val="0"/>
      <w:marRight w:val="0"/>
      <w:marTop w:val="0"/>
      <w:marBottom w:val="0"/>
      <w:divBdr>
        <w:top w:val="none" w:sz="0" w:space="0" w:color="auto"/>
        <w:left w:val="none" w:sz="0" w:space="0" w:color="auto"/>
        <w:bottom w:val="none" w:sz="0" w:space="0" w:color="auto"/>
        <w:right w:val="none" w:sz="0" w:space="0" w:color="auto"/>
      </w:divBdr>
    </w:div>
    <w:div w:id="333648860">
      <w:bodyDiv w:val="1"/>
      <w:marLeft w:val="0"/>
      <w:marRight w:val="0"/>
      <w:marTop w:val="0"/>
      <w:marBottom w:val="0"/>
      <w:divBdr>
        <w:top w:val="none" w:sz="0" w:space="0" w:color="auto"/>
        <w:left w:val="none" w:sz="0" w:space="0" w:color="auto"/>
        <w:bottom w:val="none" w:sz="0" w:space="0" w:color="auto"/>
        <w:right w:val="none" w:sz="0" w:space="0" w:color="auto"/>
      </w:divBdr>
    </w:div>
    <w:div w:id="343091173">
      <w:bodyDiv w:val="1"/>
      <w:marLeft w:val="0"/>
      <w:marRight w:val="0"/>
      <w:marTop w:val="0"/>
      <w:marBottom w:val="0"/>
      <w:divBdr>
        <w:top w:val="none" w:sz="0" w:space="0" w:color="auto"/>
        <w:left w:val="none" w:sz="0" w:space="0" w:color="auto"/>
        <w:bottom w:val="none" w:sz="0" w:space="0" w:color="auto"/>
        <w:right w:val="none" w:sz="0" w:space="0" w:color="auto"/>
      </w:divBdr>
    </w:div>
    <w:div w:id="583412775">
      <w:bodyDiv w:val="1"/>
      <w:marLeft w:val="0"/>
      <w:marRight w:val="0"/>
      <w:marTop w:val="0"/>
      <w:marBottom w:val="0"/>
      <w:divBdr>
        <w:top w:val="none" w:sz="0" w:space="0" w:color="auto"/>
        <w:left w:val="none" w:sz="0" w:space="0" w:color="auto"/>
        <w:bottom w:val="none" w:sz="0" w:space="0" w:color="auto"/>
        <w:right w:val="none" w:sz="0" w:space="0" w:color="auto"/>
      </w:divBdr>
    </w:div>
    <w:div w:id="833029158">
      <w:bodyDiv w:val="1"/>
      <w:marLeft w:val="0"/>
      <w:marRight w:val="0"/>
      <w:marTop w:val="0"/>
      <w:marBottom w:val="0"/>
      <w:divBdr>
        <w:top w:val="none" w:sz="0" w:space="0" w:color="auto"/>
        <w:left w:val="none" w:sz="0" w:space="0" w:color="auto"/>
        <w:bottom w:val="none" w:sz="0" w:space="0" w:color="auto"/>
        <w:right w:val="none" w:sz="0" w:space="0" w:color="auto"/>
      </w:divBdr>
    </w:div>
    <w:div w:id="847136414">
      <w:bodyDiv w:val="1"/>
      <w:marLeft w:val="0"/>
      <w:marRight w:val="0"/>
      <w:marTop w:val="0"/>
      <w:marBottom w:val="0"/>
      <w:divBdr>
        <w:top w:val="none" w:sz="0" w:space="0" w:color="auto"/>
        <w:left w:val="none" w:sz="0" w:space="0" w:color="auto"/>
        <w:bottom w:val="none" w:sz="0" w:space="0" w:color="auto"/>
        <w:right w:val="none" w:sz="0" w:space="0" w:color="auto"/>
      </w:divBdr>
    </w:div>
    <w:div w:id="943806879">
      <w:bodyDiv w:val="1"/>
      <w:marLeft w:val="0"/>
      <w:marRight w:val="0"/>
      <w:marTop w:val="0"/>
      <w:marBottom w:val="0"/>
      <w:divBdr>
        <w:top w:val="none" w:sz="0" w:space="0" w:color="auto"/>
        <w:left w:val="none" w:sz="0" w:space="0" w:color="auto"/>
        <w:bottom w:val="none" w:sz="0" w:space="0" w:color="auto"/>
        <w:right w:val="none" w:sz="0" w:space="0" w:color="auto"/>
      </w:divBdr>
    </w:div>
    <w:div w:id="1155611634">
      <w:bodyDiv w:val="1"/>
      <w:marLeft w:val="0"/>
      <w:marRight w:val="0"/>
      <w:marTop w:val="0"/>
      <w:marBottom w:val="0"/>
      <w:divBdr>
        <w:top w:val="none" w:sz="0" w:space="0" w:color="auto"/>
        <w:left w:val="none" w:sz="0" w:space="0" w:color="auto"/>
        <w:bottom w:val="none" w:sz="0" w:space="0" w:color="auto"/>
        <w:right w:val="none" w:sz="0" w:space="0" w:color="auto"/>
      </w:divBdr>
    </w:div>
    <w:div w:id="1223905932">
      <w:bodyDiv w:val="1"/>
      <w:marLeft w:val="0"/>
      <w:marRight w:val="0"/>
      <w:marTop w:val="0"/>
      <w:marBottom w:val="0"/>
      <w:divBdr>
        <w:top w:val="none" w:sz="0" w:space="0" w:color="auto"/>
        <w:left w:val="none" w:sz="0" w:space="0" w:color="auto"/>
        <w:bottom w:val="none" w:sz="0" w:space="0" w:color="auto"/>
        <w:right w:val="none" w:sz="0" w:space="0" w:color="auto"/>
      </w:divBdr>
    </w:div>
    <w:div w:id="1235896226">
      <w:bodyDiv w:val="1"/>
      <w:marLeft w:val="0"/>
      <w:marRight w:val="0"/>
      <w:marTop w:val="0"/>
      <w:marBottom w:val="0"/>
      <w:divBdr>
        <w:top w:val="none" w:sz="0" w:space="0" w:color="auto"/>
        <w:left w:val="none" w:sz="0" w:space="0" w:color="auto"/>
        <w:bottom w:val="none" w:sz="0" w:space="0" w:color="auto"/>
        <w:right w:val="none" w:sz="0" w:space="0" w:color="auto"/>
      </w:divBdr>
    </w:div>
    <w:div w:id="1383021244">
      <w:bodyDiv w:val="1"/>
      <w:marLeft w:val="0"/>
      <w:marRight w:val="0"/>
      <w:marTop w:val="0"/>
      <w:marBottom w:val="0"/>
      <w:divBdr>
        <w:top w:val="none" w:sz="0" w:space="0" w:color="auto"/>
        <w:left w:val="none" w:sz="0" w:space="0" w:color="auto"/>
        <w:bottom w:val="none" w:sz="0" w:space="0" w:color="auto"/>
        <w:right w:val="none" w:sz="0" w:space="0" w:color="auto"/>
      </w:divBdr>
    </w:div>
    <w:div w:id="1386248582">
      <w:bodyDiv w:val="1"/>
      <w:marLeft w:val="0"/>
      <w:marRight w:val="0"/>
      <w:marTop w:val="0"/>
      <w:marBottom w:val="0"/>
      <w:divBdr>
        <w:top w:val="none" w:sz="0" w:space="0" w:color="auto"/>
        <w:left w:val="none" w:sz="0" w:space="0" w:color="auto"/>
        <w:bottom w:val="none" w:sz="0" w:space="0" w:color="auto"/>
        <w:right w:val="none" w:sz="0" w:space="0" w:color="auto"/>
      </w:divBdr>
    </w:div>
    <w:div w:id="1473408488">
      <w:bodyDiv w:val="1"/>
      <w:marLeft w:val="0"/>
      <w:marRight w:val="0"/>
      <w:marTop w:val="0"/>
      <w:marBottom w:val="0"/>
      <w:divBdr>
        <w:top w:val="none" w:sz="0" w:space="0" w:color="auto"/>
        <w:left w:val="none" w:sz="0" w:space="0" w:color="auto"/>
        <w:bottom w:val="none" w:sz="0" w:space="0" w:color="auto"/>
        <w:right w:val="none" w:sz="0" w:space="0" w:color="auto"/>
      </w:divBdr>
    </w:div>
    <w:div w:id="1528907697">
      <w:bodyDiv w:val="1"/>
      <w:marLeft w:val="0"/>
      <w:marRight w:val="0"/>
      <w:marTop w:val="0"/>
      <w:marBottom w:val="0"/>
      <w:divBdr>
        <w:top w:val="none" w:sz="0" w:space="0" w:color="auto"/>
        <w:left w:val="none" w:sz="0" w:space="0" w:color="auto"/>
        <w:bottom w:val="none" w:sz="0" w:space="0" w:color="auto"/>
        <w:right w:val="none" w:sz="0" w:space="0" w:color="auto"/>
      </w:divBdr>
    </w:div>
    <w:div w:id="1542980015">
      <w:bodyDiv w:val="1"/>
      <w:marLeft w:val="0"/>
      <w:marRight w:val="0"/>
      <w:marTop w:val="0"/>
      <w:marBottom w:val="0"/>
      <w:divBdr>
        <w:top w:val="none" w:sz="0" w:space="0" w:color="auto"/>
        <w:left w:val="none" w:sz="0" w:space="0" w:color="auto"/>
        <w:bottom w:val="none" w:sz="0" w:space="0" w:color="auto"/>
        <w:right w:val="none" w:sz="0" w:space="0" w:color="auto"/>
      </w:divBdr>
    </w:div>
    <w:div w:id="1764885157">
      <w:bodyDiv w:val="1"/>
      <w:marLeft w:val="0"/>
      <w:marRight w:val="0"/>
      <w:marTop w:val="0"/>
      <w:marBottom w:val="0"/>
      <w:divBdr>
        <w:top w:val="none" w:sz="0" w:space="0" w:color="auto"/>
        <w:left w:val="none" w:sz="0" w:space="0" w:color="auto"/>
        <w:bottom w:val="none" w:sz="0" w:space="0" w:color="auto"/>
        <w:right w:val="none" w:sz="0" w:space="0" w:color="auto"/>
      </w:divBdr>
    </w:div>
    <w:div w:id="1804425628">
      <w:bodyDiv w:val="1"/>
      <w:marLeft w:val="0"/>
      <w:marRight w:val="0"/>
      <w:marTop w:val="0"/>
      <w:marBottom w:val="0"/>
      <w:divBdr>
        <w:top w:val="none" w:sz="0" w:space="0" w:color="auto"/>
        <w:left w:val="none" w:sz="0" w:space="0" w:color="auto"/>
        <w:bottom w:val="none" w:sz="0" w:space="0" w:color="auto"/>
        <w:right w:val="none" w:sz="0" w:space="0" w:color="auto"/>
      </w:divBdr>
    </w:div>
    <w:div w:id="1878197796">
      <w:bodyDiv w:val="1"/>
      <w:marLeft w:val="0"/>
      <w:marRight w:val="0"/>
      <w:marTop w:val="0"/>
      <w:marBottom w:val="0"/>
      <w:divBdr>
        <w:top w:val="none" w:sz="0" w:space="0" w:color="auto"/>
        <w:left w:val="none" w:sz="0" w:space="0" w:color="auto"/>
        <w:bottom w:val="none" w:sz="0" w:space="0" w:color="auto"/>
        <w:right w:val="none" w:sz="0" w:space="0" w:color="auto"/>
      </w:divBdr>
    </w:div>
    <w:div w:id="1964968282">
      <w:bodyDiv w:val="1"/>
      <w:marLeft w:val="0"/>
      <w:marRight w:val="0"/>
      <w:marTop w:val="0"/>
      <w:marBottom w:val="0"/>
      <w:divBdr>
        <w:top w:val="none" w:sz="0" w:space="0" w:color="auto"/>
        <w:left w:val="none" w:sz="0" w:space="0" w:color="auto"/>
        <w:bottom w:val="none" w:sz="0" w:space="0" w:color="auto"/>
        <w:right w:val="none" w:sz="0" w:space="0" w:color="auto"/>
      </w:divBdr>
    </w:div>
    <w:div w:id="1975016467">
      <w:bodyDiv w:val="1"/>
      <w:marLeft w:val="0"/>
      <w:marRight w:val="0"/>
      <w:marTop w:val="0"/>
      <w:marBottom w:val="0"/>
      <w:divBdr>
        <w:top w:val="none" w:sz="0" w:space="0" w:color="auto"/>
        <w:left w:val="none" w:sz="0" w:space="0" w:color="auto"/>
        <w:bottom w:val="none" w:sz="0" w:space="0" w:color="auto"/>
        <w:right w:val="none" w:sz="0" w:space="0" w:color="auto"/>
      </w:divBdr>
    </w:div>
    <w:div w:id="1988587557">
      <w:bodyDiv w:val="1"/>
      <w:marLeft w:val="0"/>
      <w:marRight w:val="0"/>
      <w:marTop w:val="0"/>
      <w:marBottom w:val="0"/>
      <w:divBdr>
        <w:top w:val="none" w:sz="0" w:space="0" w:color="auto"/>
        <w:left w:val="none" w:sz="0" w:space="0" w:color="auto"/>
        <w:bottom w:val="none" w:sz="0" w:space="0" w:color="auto"/>
        <w:right w:val="none" w:sz="0" w:space="0" w:color="auto"/>
      </w:divBdr>
      <w:divsChild>
        <w:div w:id="339478740">
          <w:marLeft w:val="0"/>
          <w:marRight w:val="0"/>
          <w:marTop w:val="0"/>
          <w:marBottom w:val="0"/>
          <w:divBdr>
            <w:top w:val="none" w:sz="0" w:space="0" w:color="auto"/>
            <w:left w:val="none" w:sz="0" w:space="0" w:color="auto"/>
            <w:bottom w:val="none" w:sz="0" w:space="0" w:color="auto"/>
            <w:right w:val="none" w:sz="0" w:space="0" w:color="auto"/>
          </w:divBdr>
        </w:div>
        <w:div w:id="735320084">
          <w:marLeft w:val="0"/>
          <w:marRight w:val="0"/>
          <w:marTop w:val="0"/>
          <w:marBottom w:val="0"/>
          <w:divBdr>
            <w:top w:val="none" w:sz="0" w:space="0" w:color="auto"/>
            <w:left w:val="none" w:sz="0" w:space="0" w:color="auto"/>
            <w:bottom w:val="none" w:sz="0" w:space="0" w:color="auto"/>
            <w:right w:val="none" w:sz="0" w:space="0" w:color="auto"/>
          </w:divBdr>
        </w:div>
        <w:div w:id="1434208167">
          <w:marLeft w:val="0"/>
          <w:marRight w:val="0"/>
          <w:marTop w:val="0"/>
          <w:marBottom w:val="0"/>
          <w:divBdr>
            <w:top w:val="none" w:sz="0" w:space="0" w:color="auto"/>
            <w:left w:val="none" w:sz="0" w:space="0" w:color="auto"/>
            <w:bottom w:val="none" w:sz="0" w:space="0" w:color="auto"/>
            <w:right w:val="none" w:sz="0" w:space="0" w:color="auto"/>
          </w:divBdr>
        </w:div>
        <w:div w:id="2146465861">
          <w:marLeft w:val="0"/>
          <w:marRight w:val="0"/>
          <w:marTop w:val="0"/>
          <w:marBottom w:val="0"/>
          <w:divBdr>
            <w:top w:val="none" w:sz="0" w:space="0" w:color="auto"/>
            <w:left w:val="none" w:sz="0" w:space="0" w:color="auto"/>
            <w:bottom w:val="none" w:sz="0" w:space="0" w:color="auto"/>
            <w:right w:val="none" w:sz="0" w:space="0" w:color="auto"/>
          </w:divBdr>
        </w:div>
        <w:div w:id="539823656">
          <w:marLeft w:val="0"/>
          <w:marRight w:val="0"/>
          <w:marTop w:val="0"/>
          <w:marBottom w:val="0"/>
          <w:divBdr>
            <w:top w:val="none" w:sz="0" w:space="0" w:color="auto"/>
            <w:left w:val="none" w:sz="0" w:space="0" w:color="auto"/>
            <w:bottom w:val="none" w:sz="0" w:space="0" w:color="auto"/>
            <w:right w:val="none" w:sz="0" w:space="0" w:color="auto"/>
          </w:divBdr>
        </w:div>
        <w:div w:id="466047490">
          <w:marLeft w:val="0"/>
          <w:marRight w:val="0"/>
          <w:marTop w:val="0"/>
          <w:marBottom w:val="0"/>
          <w:divBdr>
            <w:top w:val="none" w:sz="0" w:space="0" w:color="auto"/>
            <w:left w:val="none" w:sz="0" w:space="0" w:color="auto"/>
            <w:bottom w:val="none" w:sz="0" w:space="0" w:color="auto"/>
            <w:right w:val="none" w:sz="0" w:space="0" w:color="auto"/>
          </w:divBdr>
        </w:div>
        <w:div w:id="873347658">
          <w:marLeft w:val="0"/>
          <w:marRight w:val="0"/>
          <w:marTop w:val="0"/>
          <w:marBottom w:val="0"/>
          <w:divBdr>
            <w:top w:val="none" w:sz="0" w:space="0" w:color="auto"/>
            <w:left w:val="none" w:sz="0" w:space="0" w:color="auto"/>
            <w:bottom w:val="none" w:sz="0" w:space="0" w:color="auto"/>
            <w:right w:val="none" w:sz="0" w:space="0" w:color="auto"/>
          </w:divBdr>
        </w:div>
        <w:div w:id="1265847152">
          <w:marLeft w:val="0"/>
          <w:marRight w:val="0"/>
          <w:marTop w:val="0"/>
          <w:marBottom w:val="0"/>
          <w:divBdr>
            <w:top w:val="none" w:sz="0" w:space="0" w:color="auto"/>
            <w:left w:val="none" w:sz="0" w:space="0" w:color="auto"/>
            <w:bottom w:val="none" w:sz="0" w:space="0" w:color="auto"/>
            <w:right w:val="none" w:sz="0" w:space="0" w:color="auto"/>
          </w:divBdr>
        </w:div>
        <w:div w:id="911551606">
          <w:marLeft w:val="0"/>
          <w:marRight w:val="0"/>
          <w:marTop w:val="0"/>
          <w:marBottom w:val="0"/>
          <w:divBdr>
            <w:top w:val="none" w:sz="0" w:space="0" w:color="auto"/>
            <w:left w:val="none" w:sz="0" w:space="0" w:color="auto"/>
            <w:bottom w:val="none" w:sz="0" w:space="0" w:color="auto"/>
            <w:right w:val="none" w:sz="0" w:space="0" w:color="auto"/>
          </w:divBdr>
        </w:div>
        <w:div w:id="813909702">
          <w:marLeft w:val="0"/>
          <w:marRight w:val="0"/>
          <w:marTop w:val="0"/>
          <w:marBottom w:val="0"/>
          <w:divBdr>
            <w:top w:val="none" w:sz="0" w:space="0" w:color="auto"/>
            <w:left w:val="none" w:sz="0" w:space="0" w:color="auto"/>
            <w:bottom w:val="none" w:sz="0" w:space="0" w:color="auto"/>
            <w:right w:val="none" w:sz="0" w:space="0" w:color="auto"/>
          </w:divBdr>
        </w:div>
        <w:div w:id="1221139976">
          <w:marLeft w:val="0"/>
          <w:marRight w:val="0"/>
          <w:marTop w:val="0"/>
          <w:marBottom w:val="0"/>
          <w:divBdr>
            <w:top w:val="none" w:sz="0" w:space="0" w:color="auto"/>
            <w:left w:val="none" w:sz="0" w:space="0" w:color="auto"/>
            <w:bottom w:val="none" w:sz="0" w:space="0" w:color="auto"/>
            <w:right w:val="none" w:sz="0" w:space="0" w:color="auto"/>
          </w:divBdr>
        </w:div>
        <w:div w:id="545993805">
          <w:marLeft w:val="0"/>
          <w:marRight w:val="0"/>
          <w:marTop w:val="0"/>
          <w:marBottom w:val="0"/>
          <w:divBdr>
            <w:top w:val="none" w:sz="0" w:space="0" w:color="auto"/>
            <w:left w:val="none" w:sz="0" w:space="0" w:color="auto"/>
            <w:bottom w:val="none" w:sz="0" w:space="0" w:color="auto"/>
            <w:right w:val="none" w:sz="0" w:space="0" w:color="auto"/>
          </w:divBdr>
        </w:div>
        <w:div w:id="332221759">
          <w:marLeft w:val="0"/>
          <w:marRight w:val="0"/>
          <w:marTop w:val="0"/>
          <w:marBottom w:val="0"/>
          <w:divBdr>
            <w:top w:val="none" w:sz="0" w:space="0" w:color="auto"/>
            <w:left w:val="none" w:sz="0" w:space="0" w:color="auto"/>
            <w:bottom w:val="none" w:sz="0" w:space="0" w:color="auto"/>
            <w:right w:val="none" w:sz="0" w:space="0" w:color="auto"/>
          </w:divBdr>
        </w:div>
      </w:divsChild>
    </w:div>
    <w:div w:id="211216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7</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vineet.dahiya</dc:creator>
  <cp:lastModifiedBy>Vicky Kapoor</cp:lastModifiedBy>
  <cp:revision>5</cp:revision>
  <cp:lastPrinted>2023-10-09T05:39:00Z</cp:lastPrinted>
  <dcterms:created xsi:type="dcterms:W3CDTF">2025-04-30T10:00:00Z</dcterms:created>
  <dcterms:modified xsi:type="dcterms:W3CDTF">2025-05-06T04:45:00Z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c9838f3ce15d3b22b28b9fba97121208c91334b22c3be05f3c55e6a16f1a4c79</vt:lpwstr>
  </property>
</Properties>
</file>