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AAE71" w14:textId="6F8EF6AF" w:rsidR="0088506E" w:rsidRPr="00BA3062" w:rsidRDefault="00BA3062" w:rsidP="00BA3062">
      <w:pPr>
        <w:pStyle w:val="Caption"/>
        <w:keepNext/>
        <w:jc w:val="center"/>
        <w:rPr>
          <w:b/>
          <w:bCs/>
          <w:i w:val="0"/>
          <w:iCs w:val="0"/>
          <w:color w:val="auto"/>
          <w:sz w:val="36"/>
          <w:szCs w:val="36"/>
          <w:u w:val="single"/>
        </w:rPr>
      </w:pPr>
      <w:r w:rsidRPr="00BA3062">
        <w:rPr>
          <w:b/>
          <w:bCs/>
          <w:i w:val="0"/>
          <w:iCs w:val="0"/>
          <w:color w:val="auto"/>
          <w:sz w:val="36"/>
          <w:szCs w:val="36"/>
          <w:u w:val="single"/>
        </w:rPr>
        <w:t>Knowledge Exchange</w:t>
      </w:r>
    </w:p>
    <w:tbl>
      <w:tblPr>
        <w:tblStyle w:val="TableGrid"/>
        <w:tblW w:w="0" w:type="auto"/>
        <w:tblLook w:val="04A0" w:firstRow="1" w:lastRow="0" w:firstColumn="1" w:lastColumn="0" w:noHBand="0" w:noVBand="1"/>
      </w:tblPr>
      <w:tblGrid>
        <w:gridCol w:w="511"/>
        <w:gridCol w:w="812"/>
        <w:gridCol w:w="662"/>
        <w:gridCol w:w="7031"/>
      </w:tblGrid>
      <w:tr w:rsidR="0088506E" w14:paraId="04D4011F" w14:textId="77777777" w:rsidTr="00BA3062">
        <w:tc>
          <w:tcPr>
            <w:tcW w:w="511" w:type="dxa"/>
          </w:tcPr>
          <w:p w14:paraId="64D5E612" w14:textId="18CAFB5F" w:rsidR="0088506E" w:rsidRDefault="0088506E" w:rsidP="001557E5">
            <w:pPr>
              <w:pStyle w:val="Default"/>
              <w:spacing w:line="276" w:lineRule="auto"/>
              <w:jc w:val="center"/>
              <w:rPr>
                <w:b/>
                <w:bCs/>
                <w:sz w:val="28"/>
                <w:szCs w:val="28"/>
                <w:u w:val="single"/>
              </w:rPr>
            </w:pPr>
            <w:r>
              <w:rPr>
                <w:b/>
                <w:bCs/>
                <w:sz w:val="28"/>
                <w:szCs w:val="28"/>
                <w:u w:val="single"/>
              </w:rPr>
              <w:t>S.No.</w:t>
            </w:r>
          </w:p>
        </w:tc>
        <w:tc>
          <w:tcPr>
            <w:tcW w:w="812" w:type="dxa"/>
          </w:tcPr>
          <w:p w14:paraId="7CE823D1" w14:textId="0AA8B293" w:rsidR="0088506E" w:rsidRDefault="0088506E" w:rsidP="001557E5">
            <w:pPr>
              <w:pStyle w:val="Default"/>
              <w:spacing w:line="276" w:lineRule="auto"/>
              <w:jc w:val="center"/>
              <w:rPr>
                <w:b/>
                <w:bCs/>
                <w:sz w:val="28"/>
                <w:szCs w:val="28"/>
                <w:u w:val="single"/>
              </w:rPr>
            </w:pPr>
            <w:r>
              <w:rPr>
                <w:b/>
                <w:bCs/>
                <w:sz w:val="28"/>
                <w:szCs w:val="28"/>
                <w:u w:val="single"/>
              </w:rPr>
              <w:t>Event Name</w:t>
            </w:r>
          </w:p>
        </w:tc>
        <w:tc>
          <w:tcPr>
            <w:tcW w:w="2641" w:type="dxa"/>
          </w:tcPr>
          <w:p w14:paraId="70B2FC9D" w14:textId="051F3E65" w:rsidR="0088506E" w:rsidRDefault="0088506E" w:rsidP="001557E5">
            <w:pPr>
              <w:pStyle w:val="Default"/>
              <w:spacing w:line="276" w:lineRule="auto"/>
              <w:jc w:val="center"/>
              <w:rPr>
                <w:b/>
                <w:bCs/>
                <w:sz w:val="28"/>
                <w:szCs w:val="28"/>
                <w:u w:val="single"/>
              </w:rPr>
            </w:pPr>
            <w:r>
              <w:rPr>
                <w:b/>
                <w:bCs/>
                <w:sz w:val="28"/>
                <w:szCs w:val="28"/>
                <w:u w:val="single"/>
              </w:rPr>
              <w:t>Date</w:t>
            </w:r>
          </w:p>
        </w:tc>
        <w:tc>
          <w:tcPr>
            <w:tcW w:w="5052" w:type="dxa"/>
          </w:tcPr>
          <w:p w14:paraId="1D91FE43" w14:textId="60318A84" w:rsidR="0088506E" w:rsidRDefault="0088506E" w:rsidP="001557E5">
            <w:pPr>
              <w:pStyle w:val="Default"/>
              <w:spacing w:line="276" w:lineRule="auto"/>
              <w:jc w:val="center"/>
              <w:rPr>
                <w:b/>
                <w:bCs/>
                <w:sz w:val="28"/>
                <w:szCs w:val="28"/>
                <w:u w:val="single"/>
              </w:rPr>
            </w:pPr>
            <w:r>
              <w:rPr>
                <w:b/>
                <w:bCs/>
                <w:sz w:val="28"/>
                <w:szCs w:val="28"/>
                <w:u w:val="single"/>
              </w:rPr>
              <w:t>Report Link</w:t>
            </w:r>
          </w:p>
        </w:tc>
      </w:tr>
      <w:tr w:rsidR="0088506E" w14:paraId="031D90DD" w14:textId="77777777" w:rsidTr="00BA3062">
        <w:tc>
          <w:tcPr>
            <w:tcW w:w="511" w:type="dxa"/>
          </w:tcPr>
          <w:p w14:paraId="543BBF41" w14:textId="13EE0986" w:rsidR="0088506E" w:rsidRPr="00DA1439" w:rsidRDefault="00EA6B09"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1.</w:t>
            </w:r>
          </w:p>
        </w:tc>
        <w:tc>
          <w:tcPr>
            <w:tcW w:w="812" w:type="dxa"/>
          </w:tcPr>
          <w:p w14:paraId="1324F4E9" w14:textId="4166CB06" w:rsidR="0088506E" w:rsidRPr="00DA1439" w:rsidRDefault="00EA6B09" w:rsidP="00EA6B09">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Case Study to National Crafts Museum &amp; Hastkala Academy, New Delhi</w:t>
            </w:r>
          </w:p>
        </w:tc>
        <w:tc>
          <w:tcPr>
            <w:tcW w:w="2641" w:type="dxa"/>
          </w:tcPr>
          <w:p w14:paraId="0BD44F63" w14:textId="1C1F2FC7" w:rsidR="0088506E" w:rsidRPr="00DA1439" w:rsidRDefault="00EA6B09"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26th September 2024</w:t>
            </w:r>
          </w:p>
        </w:tc>
        <w:tc>
          <w:tcPr>
            <w:tcW w:w="5052" w:type="dxa"/>
          </w:tcPr>
          <w:p w14:paraId="52A5BA7E" w14:textId="637C40B2" w:rsidR="00EB38D6" w:rsidRPr="00F06D28" w:rsidRDefault="00F06D28" w:rsidP="001557E5">
            <w:pPr>
              <w:pStyle w:val="Default"/>
              <w:spacing w:line="276" w:lineRule="auto"/>
              <w:jc w:val="center"/>
              <w:rPr>
                <w:rStyle w:val="Hyperlink"/>
                <w:rFonts w:ascii="Times New Roman" w:hAnsi="Times New Roman" w:cs="Times New Roman"/>
                <w:sz w:val="22"/>
                <w:szCs w:val="22"/>
              </w:rPr>
            </w:pPr>
            <w:r>
              <w:rPr>
                <w:rFonts w:ascii="Times New Roman" w:hAnsi="Times New Roman" w:cs="Times New Roman"/>
                <w:sz w:val="22"/>
                <w:szCs w:val="22"/>
              </w:rPr>
              <w:fldChar w:fldCharType="begin"/>
            </w:r>
            <w:r>
              <w:rPr>
                <w:rFonts w:ascii="Times New Roman" w:hAnsi="Times New Roman" w:cs="Times New Roman"/>
                <w:sz w:val="22"/>
                <w:szCs w:val="22"/>
              </w:rPr>
              <w:instrText>HYPERLINK "Link"</w:instrText>
            </w:r>
            <w:r>
              <w:rPr>
                <w:rFonts w:ascii="Times New Roman" w:hAnsi="Times New Roman" w:cs="Times New Roman"/>
                <w:sz w:val="22"/>
                <w:szCs w:val="22"/>
              </w:rPr>
            </w:r>
            <w:r>
              <w:rPr>
                <w:rFonts w:ascii="Times New Roman" w:hAnsi="Times New Roman" w:cs="Times New Roman"/>
                <w:sz w:val="22"/>
                <w:szCs w:val="22"/>
              </w:rPr>
              <w:fldChar w:fldCharType="separate"/>
            </w:r>
            <w:r w:rsidRPr="00F06D28">
              <w:rPr>
                <w:rStyle w:val="Hyperlink"/>
                <w:rFonts w:ascii="Times New Roman" w:hAnsi="Times New Roman" w:cs="Times New Roman"/>
                <w:sz w:val="22"/>
                <w:szCs w:val="22"/>
              </w:rPr>
              <w:t>https://docs.google.com/document/d/1drkbHA614CcpYLHcdIcv41Z8rQgqihw0/edit?usp=drive_link&amp;ouid=115718882834692882101&amp;rtpof=true&amp;sd=true</w:t>
            </w:r>
          </w:p>
          <w:p w14:paraId="6AF63A0A" w14:textId="2503D8DC" w:rsidR="00F06D28" w:rsidRPr="00DA1439" w:rsidRDefault="00F06D28" w:rsidP="001557E5">
            <w:pPr>
              <w:pStyle w:val="Default"/>
              <w:spacing w:line="276" w:lineRule="auto"/>
              <w:jc w:val="center"/>
              <w:rPr>
                <w:rFonts w:ascii="Times New Roman" w:hAnsi="Times New Roman" w:cs="Times New Roman"/>
                <w:sz w:val="22"/>
                <w:szCs w:val="22"/>
              </w:rPr>
            </w:pPr>
            <w:r>
              <w:rPr>
                <w:rFonts w:ascii="Times New Roman" w:hAnsi="Times New Roman" w:cs="Times New Roman"/>
                <w:sz w:val="22"/>
                <w:szCs w:val="22"/>
              </w:rPr>
              <w:fldChar w:fldCharType="end"/>
            </w:r>
          </w:p>
        </w:tc>
      </w:tr>
      <w:tr w:rsidR="0088506E" w14:paraId="0ACA6597" w14:textId="77777777" w:rsidTr="00BA3062">
        <w:tc>
          <w:tcPr>
            <w:tcW w:w="511" w:type="dxa"/>
          </w:tcPr>
          <w:p w14:paraId="204B323F" w14:textId="7398579C" w:rsidR="0088506E" w:rsidRPr="00DA1439" w:rsidRDefault="00EF755B"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2.</w:t>
            </w:r>
          </w:p>
        </w:tc>
        <w:tc>
          <w:tcPr>
            <w:tcW w:w="812" w:type="dxa"/>
          </w:tcPr>
          <w:p w14:paraId="7FD36B0F" w14:textId="710E120F" w:rsidR="0088506E" w:rsidRPr="00DA1439" w:rsidRDefault="00EF755B" w:rsidP="00EF755B">
            <w:pPr>
              <w:pStyle w:val="NormalWeb"/>
              <w:jc w:val="both"/>
              <w:rPr>
                <w:sz w:val="22"/>
                <w:szCs w:val="22"/>
              </w:rPr>
            </w:pPr>
            <w:r w:rsidRPr="00DA1439">
              <w:rPr>
                <w:rStyle w:val="Strong"/>
                <w:rFonts w:eastAsiaTheme="majorEastAsia"/>
                <w:b w:val="0"/>
                <w:bCs w:val="0"/>
                <w:sz w:val="22"/>
                <w:szCs w:val="22"/>
              </w:rPr>
              <w:t xml:space="preserve">A Visit to the Aravalli Biodiversity Park and Field Project on “Exploring Biodiversity Conservation Strategies at Aravalli Biodiversity Park: A Study </w:t>
            </w:r>
            <w:r w:rsidRPr="00DA1439">
              <w:rPr>
                <w:rStyle w:val="Strong"/>
                <w:rFonts w:eastAsiaTheme="majorEastAsia"/>
                <w:b w:val="0"/>
                <w:bCs w:val="0"/>
                <w:sz w:val="22"/>
                <w:szCs w:val="22"/>
              </w:rPr>
              <w:lastRenderedPageBreak/>
              <w:t>on Ecological Sustainability and Community Engagement”</w:t>
            </w:r>
          </w:p>
        </w:tc>
        <w:tc>
          <w:tcPr>
            <w:tcW w:w="2641" w:type="dxa"/>
          </w:tcPr>
          <w:p w14:paraId="6CBF1CED" w14:textId="483D5EF7" w:rsidR="0088506E" w:rsidRPr="00DA1439" w:rsidRDefault="00EF755B"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lastRenderedPageBreak/>
              <w:t>29 November 2024</w:t>
            </w:r>
          </w:p>
        </w:tc>
        <w:tc>
          <w:tcPr>
            <w:tcW w:w="5052" w:type="dxa"/>
          </w:tcPr>
          <w:p w14:paraId="67515FFC" w14:textId="61752B14" w:rsidR="0088506E" w:rsidRDefault="00686DB8" w:rsidP="001557E5">
            <w:pPr>
              <w:pStyle w:val="Default"/>
              <w:spacing w:line="276" w:lineRule="auto"/>
              <w:jc w:val="center"/>
              <w:rPr>
                <w:rFonts w:ascii="Times New Roman" w:hAnsi="Times New Roman" w:cs="Times New Roman"/>
                <w:sz w:val="22"/>
                <w:szCs w:val="22"/>
              </w:rPr>
            </w:pPr>
            <w:hyperlink r:id="rId4" w:history="1">
              <w:r w:rsidRPr="000D25FE">
                <w:rPr>
                  <w:rStyle w:val="Hyperlink"/>
                  <w:rFonts w:ascii="Times New Roman" w:hAnsi="Times New Roman" w:cs="Times New Roman"/>
                  <w:sz w:val="22"/>
                  <w:szCs w:val="22"/>
                </w:rPr>
                <w:t>https://docs.google.com/document/d/1BeCDEDGyK9Cf3Yw0Ya38T3GSsk632CN9/edit?usp=drive_link&amp;ouid=115718882834692882101&amp;rtpof=true&amp;sd=true</w:t>
              </w:r>
            </w:hyperlink>
          </w:p>
          <w:p w14:paraId="7AC5A150" w14:textId="2D661311" w:rsidR="00686DB8" w:rsidRPr="00DA1439" w:rsidRDefault="00686DB8" w:rsidP="001557E5">
            <w:pPr>
              <w:pStyle w:val="Default"/>
              <w:spacing w:line="276" w:lineRule="auto"/>
              <w:jc w:val="center"/>
              <w:rPr>
                <w:rFonts w:ascii="Times New Roman" w:hAnsi="Times New Roman" w:cs="Times New Roman"/>
                <w:sz w:val="22"/>
                <w:szCs w:val="22"/>
              </w:rPr>
            </w:pPr>
          </w:p>
        </w:tc>
      </w:tr>
      <w:tr w:rsidR="0088506E" w14:paraId="6334AB05" w14:textId="77777777" w:rsidTr="00BA3062">
        <w:tc>
          <w:tcPr>
            <w:tcW w:w="511" w:type="dxa"/>
          </w:tcPr>
          <w:p w14:paraId="11A7F826" w14:textId="2D06239C" w:rsidR="0088506E" w:rsidRPr="00DA1439" w:rsidRDefault="00493719"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3.</w:t>
            </w:r>
          </w:p>
        </w:tc>
        <w:tc>
          <w:tcPr>
            <w:tcW w:w="812" w:type="dxa"/>
          </w:tcPr>
          <w:p w14:paraId="73E7764F" w14:textId="4E89AC43" w:rsidR="0088506E" w:rsidRPr="00DA1439" w:rsidRDefault="00C06A38" w:rsidP="00C06A38">
            <w:pPr>
              <w:tabs>
                <w:tab w:val="left" w:pos="4130"/>
              </w:tabs>
              <w:spacing w:line="360" w:lineRule="auto"/>
              <w:jc w:val="both"/>
              <w:rPr>
                <w:rFonts w:cs="Times New Roman"/>
                <w:sz w:val="22"/>
              </w:rPr>
            </w:pPr>
            <w:r w:rsidRPr="00DA1439">
              <w:rPr>
                <w:rFonts w:cs="Times New Roman"/>
                <w:sz w:val="22"/>
                <w:lang w:val="en-US"/>
              </w:rPr>
              <w:t>Secure Your Digital World: Key Cybersecurity Tips for Everyday Safety</w:t>
            </w:r>
          </w:p>
        </w:tc>
        <w:tc>
          <w:tcPr>
            <w:tcW w:w="2641" w:type="dxa"/>
          </w:tcPr>
          <w:p w14:paraId="11B2B0DC" w14:textId="7BEBA3E3" w:rsidR="0088506E" w:rsidRPr="00DA1439" w:rsidRDefault="00C06A38" w:rsidP="001557E5">
            <w:pPr>
              <w:pStyle w:val="Default"/>
              <w:spacing w:line="276" w:lineRule="auto"/>
              <w:jc w:val="center"/>
              <w:rPr>
                <w:rFonts w:ascii="Times New Roman" w:hAnsi="Times New Roman" w:cs="Times New Roman"/>
                <w:sz w:val="22"/>
                <w:szCs w:val="22"/>
              </w:rPr>
            </w:pPr>
            <w:r w:rsidRPr="00DA1439">
              <w:rPr>
                <w:rStyle w:val="Strong"/>
                <w:rFonts w:ascii="Times New Roman" w:hAnsi="Times New Roman" w:cs="Times New Roman"/>
                <w:b w:val="0"/>
                <w:bCs w:val="0"/>
                <w:sz w:val="22"/>
                <w:szCs w:val="22"/>
              </w:rPr>
              <w:t>19 December 2024</w:t>
            </w:r>
          </w:p>
        </w:tc>
        <w:tc>
          <w:tcPr>
            <w:tcW w:w="5052" w:type="dxa"/>
          </w:tcPr>
          <w:p w14:paraId="6E4DEE58" w14:textId="23DFCD20" w:rsidR="0088506E" w:rsidRDefault="00B97883" w:rsidP="001557E5">
            <w:pPr>
              <w:pStyle w:val="Default"/>
              <w:spacing w:line="276" w:lineRule="auto"/>
              <w:jc w:val="center"/>
              <w:rPr>
                <w:rFonts w:ascii="Times New Roman" w:hAnsi="Times New Roman" w:cs="Times New Roman"/>
                <w:sz w:val="22"/>
                <w:szCs w:val="22"/>
              </w:rPr>
            </w:pPr>
            <w:hyperlink r:id="rId5" w:history="1">
              <w:r w:rsidRPr="000D25FE">
                <w:rPr>
                  <w:rStyle w:val="Hyperlink"/>
                  <w:rFonts w:ascii="Times New Roman" w:hAnsi="Times New Roman" w:cs="Times New Roman"/>
                  <w:sz w:val="22"/>
                  <w:szCs w:val="22"/>
                </w:rPr>
                <w:t>https://docs.google.com/document/d/14wS3wZ1peXoGDXoVOCdIU3e6WxKdNH9P/edit?usp=drive_link&amp;ouid=115718882834692882101&amp;rtpof=true&amp;sd=true</w:t>
              </w:r>
            </w:hyperlink>
          </w:p>
          <w:p w14:paraId="0F379AA7" w14:textId="79A33866" w:rsidR="00B97883" w:rsidRPr="00DA1439" w:rsidRDefault="00B97883" w:rsidP="001557E5">
            <w:pPr>
              <w:pStyle w:val="Default"/>
              <w:spacing w:line="276" w:lineRule="auto"/>
              <w:jc w:val="center"/>
              <w:rPr>
                <w:rFonts w:ascii="Times New Roman" w:hAnsi="Times New Roman" w:cs="Times New Roman"/>
                <w:sz w:val="22"/>
                <w:szCs w:val="22"/>
              </w:rPr>
            </w:pPr>
          </w:p>
        </w:tc>
      </w:tr>
      <w:tr w:rsidR="0088506E" w14:paraId="683F6771" w14:textId="77777777" w:rsidTr="00BA3062">
        <w:tc>
          <w:tcPr>
            <w:tcW w:w="511" w:type="dxa"/>
          </w:tcPr>
          <w:p w14:paraId="7691BB0D" w14:textId="2BD3705F" w:rsidR="0088506E" w:rsidRPr="00DA1439" w:rsidRDefault="00313AC3"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4.</w:t>
            </w:r>
          </w:p>
        </w:tc>
        <w:tc>
          <w:tcPr>
            <w:tcW w:w="812" w:type="dxa"/>
          </w:tcPr>
          <w:p w14:paraId="4FC1D290" w14:textId="20609638" w:rsidR="0088506E" w:rsidRPr="00DA1439" w:rsidRDefault="00313AC3" w:rsidP="00313AC3">
            <w:pPr>
              <w:shd w:val="clear" w:color="auto" w:fill="FFFFFF"/>
              <w:tabs>
                <w:tab w:val="left" w:pos="7215"/>
              </w:tabs>
              <w:spacing w:line="360" w:lineRule="auto"/>
              <w:jc w:val="both"/>
              <w:rPr>
                <w:rFonts w:cs="Times New Roman"/>
                <w:sz w:val="22"/>
              </w:rPr>
            </w:pPr>
            <w:r w:rsidRPr="00DA1439">
              <w:rPr>
                <w:rFonts w:eastAsia="Times New Roman" w:cs="Times New Roman"/>
                <w:sz w:val="22"/>
              </w:rPr>
              <w:t>Green Strokes: Draw to Preserve (Drawing Competition)</w:t>
            </w:r>
          </w:p>
        </w:tc>
        <w:tc>
          <w:tcPr>
            <w:tcW w:w="2641" w:type="dxa"/>
          </w:tcPr>
          <w:p w14:paraId="59B7CD6E" w14:textId="37748F3B" w:rsidR="0088506E" w:rsidRPr="00DA1439" w:rsidRDefault="00313AC3" w:rsidP="001557E5">
            <w:pPr>
              <w:pStyle w:val="Default"/>
              <w:spacing w:line="276" w:lineRule="auto"/>
              <w:jc w:val="center"/>
              <w:rPr>
                <w:rFonts w:ascii="Times New Roman" w:hAnsi="Times New Roman" w:cs="Times New Roman"/>
                <w:sz w:val="22"/>
                <w:szCs w:val="22"/>
              </w:rPr>
            </w:pPr>
            <w:r w:rsidRPr="00DA1439">
              <w:rPr>
                <w:rStyle w:val="Strong"/>
                <w:rFonts w:ascii="Times New Roman" w:hAnsi="Times New Roman" w:cs="Times New Roman"/>
                <w:b w:val="0"/>
                <w:bCs w:val="0"/>
                <w:sz w:val="22"/>
                <w:szCs w:val="22"/>
              </w:rPr>
              <w:t>28 May 2025</w:t>
            </w:r>
          </w:p>
        </w:tc>
        <w:tc>
          <w:tcPr>
            <w:tcW w:w="5052" w:type="dxa"/>
          </w:tcPr>
          <w:p w14:paraId="07970DB9" w14:textId="3D35BF85" w:rsidR="0088506E" w:rsidRDefault="003026B0" w:rsidP="001557E5">
            <w:pPr>
              <w:pStyle w:val="Default"/>
              <w:spacing w:line="276" w:lineRule="auto"/>
              <w:jc w:val="center"/>
              <w:rPr>
                <w:rFonts w:ascii="Times New Roman" w:hAnsi="Times New Roman" w:cs="Times New Roman"/>
                <w:sz w:val="22"/>
                <w:szCs w:val="22"/>
              </w:rPr>
            </w:pPr>
            <w:hyperlink r:id="rId6" w:history="1">
              <w:r w:rsidRPr="000D25FE">
                <w:rPr>
                  <w:rStyle w:val="Hyperlink"/>
                  <w:rFonts w:ascii="Times New Roman" w:hAnsi="Times New Roman" w:cs="Times New Roman"/>
                  <w:sz w:val="22"/>
                  <w:szCs w:val="22"/>
                </w:rPr>
                <w:t>https://docs.google.com/document/d/1mOUUd1OfgzCgR_LVHssEK16ulyqT7fhs/edit?usp=drive_link&amp;ouid=115718882834692882101&amp;rtpof=true&amp;sd=true</w:t>
              </w:r>
            </w:hyperlink>
          </w:p>
          <w:p w14:paraId="7B50DD1C" w14:textId="4E96A9FC" w:rsidR="003026B0" w:rsidRPr="00DA1439" w:rsidRDefault="003026B0" w:rsidP="001557E5">
            <w:pPr>
              <w:pStyle w:val="Default"/>
              <w:spacing w:line="276" w:lineRule="auto"/>
              <w:jc w:val="center"/>
              <w:rPr>
                <w:rFonts w:ascii="Times New Roman" w:hAnsi="Times New Roman" w:cs="Times New Roman"/>
                <w:sz w:val="22"/>
                <w:szCs w:val="22"/>
              </w:rPr>
            </w:pPr>
          </w:p>
        </w:tc>
      </w:tr>
      <w:tr w:rsidR="0088506E" w14:paraId="065AFF24" w14:textId="77777777" w:rsidTr="00BA3062">
        <w:tc>
          <w:tcPr>
            <w:tcW w:w="511" w:type="dxa"/>
          </w:tcPr>
          <w:p w14:paraId="63704605" w14:textId="58C6F6FD" w:rsidR="0088506E" w:rsidRPr="00DA1439" w:rsidRDefault="00410701"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5</w:t>
            </w:r>
            <w:r w:rsidR="00BD6B7C" w:rsidRPr="00DA1439">
              <w:rPr>
                <w:rFonts w:ascii="Times New Roman" w:hAnsi="Times New Roman" w:cs="Times New Roman"/>
                <w:sz w:val="22"/>
                <w:szCs w:val="22"/>
              </w:rPr>
              <w:t>.</w:t>
            </w:r>
          </w:p>
        </w:tc>
        <w:tc>
          <w:tcPr>
            <w:tcW w:w="812" w:type="dxa"/>
          </w:tcPr>
          <w:p w14:paraId="653B2433" w14:textId="15D7B6B7" w:rsidR="0088506E" w:rsidRPr="00DA1439" w:rsidRDefault="00410701" w:rsidP="00410701">
            <w:pPr>
              <w:spacing w:after="160" w:line="259" w:lineRule="auto"/>
              <w:rPr>
                <w:rFonts w:cs="Times New Roman"/>
                <w:sz w:val="22"/>
              </w:rPr>
            </w:pPr>
            <w:r w:rsidRPr="00DA1439">
              <w:rPr>
                <w:rFonts w:cs="Times New Roman"/>
                <w:sz w:val="22"/>
              </w:rPr>
              <w:t xml:space="preserve">Synergy: Wellness and </w:t>
            </w:r>
            <w:r w:rsidRPr="00DA1439">
              <w:rPr>
                <w:rFonts w:cs="Times New Roman"/>
                <w:sz w:val="22"/>
              </w:rPr>
              <w:lastRenderedPageBreak/>
              <w:t>Development Program</w:t>
            </w:r>
          </w:p>
        </w:tc>
        <w:tc>
          <w:tcPr>
            <w:tcW w:w="2641" w:type="dxa"/>
          </w:tcPr>
          <w:p w14:paraId="28E8B86F" w14:textId="4FFF89B2" w:rsidR="0088506E" w:rsidRPr="00DA1439" w:rsidRDefault="00BD6B7C" w:rsidP="001557E5">
            <w:pPr>
              <w:pStyle w:val="Default"/>
              <w:spacing w:line="276" w:lineRule="auto"/>
              <w:jc w:val="center"/>
              <w:rPr>
                <w:rFonts w:ascii="Times New Roman" w:hAnsi="Times New Roman" w:cs="Times New Roman"/>
                <w:sz w:val="22"/>
                <w:szCs w:val="22"/>
              </w:rPr>
            </w:pPr>
            <w:r w:rsidRPr="00DA1439">
              <w:rPr>
                <w:rStyle w:val="Strong"/>
                <w:rFonts w:ascii="Times New Roman" w:hAnsi="Times New Roman" w:cs="Times New Roman"/>
                <w:b w:val="0"/>
                <w:bCs w:val="0"/>
                <w:sz w:val="22"/>
                <w:szCs w:val="22"/>
              </w:rPr>
              <w:lastRenderedPageBreak/>
              <w:t>18 October 2024</w:t>
            </w:r>
          </w:p>
        </w:tc>
        <w:tc>
          <w:tcPr>
            <w:tcW w:w="5052" w:type="dxa"/>
          </w:tcPr>
          <w:p w14:paraId="2067007F" w14:textId="698CA20A" w:rsidR="0088506E" w:rsidRDefault="001A01C0" w:rsidP="001557E5">
            <w:pPr>
              <w:pStyle w:val="Default"/>
              <w:spacing w:line="276" w:lineRule="auto"/>
              <w:jc w:val="center"/>
              <w:rPr>
                <w:rFonts w:ascii="Times New Roman" w:hAnsi="Times New Roman" w:cs="Times New Roman"/>
                <w:sz w:val="22"/>
                <w:szCs w:val="22"/>
              </w:rPr>
            </w:pPr>
            <w:hyperlink r:id="rId7" w:history="1">
              <w:r w:rsidRPr="000D25FE">
                <w:rPr>
                  <w:rStyle w:val="Hyperlink"/>
                  <w:rFonts w:ascii="Times New Roman" w:hAnsi="Times New Roman" w:cs="Times New Roman"/>
                  <w:sz w:val="22"/>
                  <w:szCs w:val="22"/>
                </w:rPr>
                <w:t>https://docs.google.com/document/d/1RbXxJseMhJzOuPfEcducHEAyOHg6QAZz/edit?usp=drive_link&amp;ouid=115718882834692882101&amp;rtpof=true&amp;sd=true</w:t>
              </w:r>
            </w:hyperlink>
          </w:p>
          <w:p w14:paraId="02F83020" w14:textId="48E74F94" w:rsidR="001A01C0" w:rsidRPr="00DA1439" w:rsidRDefault="001A01C0" w:rsidP="001557E5">
            <w:pPr>
              <w:pStyle w:val="Default"/>
              <w:spacing w:line="276" w:lineRule="auto"/>
              <w:jc w:val="center"/>
              <w:rPr>
                <w:rFonts w:ascii="Times New Roman" w:hAnsi="Times New Roman" w:cs="Times New Roman"/>
                <w:sz w:val="22"/>
                <w:szCs w:val="22"/>
              </w:rPr>
            </w:pPr>
          </w:p>
        </w:tc>
      </w:tr>
      <w:tr w:rsidR="00BD6B7C" w14:paraId="131CB5F0" w14:textId="77777777" w:rsidTr="00BA3062">
        <w:tc>
          <w:tcPr>
            <w:tcW w:w="511" w:type="dxa"/>
          </w:tcPr>
          <w:p w14:paraId="5E71F696" w14:textId="63FE390D" w:rsidR="00BD6B7C" w:rsidRPr="00DA1439" w:rsidRDefault="00BD6B7C"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6.</w:t>
            </w:r>
          </w:p>
        </w:tc>
        <w:tc>
          <w:tcPr>
            <w:tcW w:w="812" w:type="dxa"/>
          </w:tcPr>
          <w:p w14:paraId="550DAEE2" w14:textId="726673FF" w:rsidR="00BD6B7C" w:rsidRPr="00DA1439" w:rsidRDefault="00BD6B7C" w:rsidP="00BD6B7C">
            <w:pPr>
              <w:spacing w:line="360" w:lineRule="auto"/>
              <w:jc w:val="both"/>
              <w:rPr>
                <w:rFonts w:cs="Times New Roman"/>
                <w:i/>
                <w:iCs/>
                <w:sz w:val="22"/>
              </w:rPr>
            </w:pPr>
            <w:r w:rsidRPr="00DA1439">
              <w:rPr>
                <w:rStyle w:val="Emphasis"/>
                <w:rFonts w:cs="Times New Roman"/>
                <w:i w:val="0"/>
                <w:iCs w:val="0"/>
                <w:sz w:val="22"/>
              </w:rPr>
              <w:t>Nourish &amp; Flourish: A Path to Balanced Nutrition and Health</w:t>
            </w:r>
          </w:p>
        </w:tc>
        <w:tc>
          <w:tcPr>
            <w:tcW w:w="2641" w:type="dxa"/>
          </w:tcPr>
          <w:p w14:paraId="08FAFE81" w14:textId="718FED62" w:rsidR="00BD6B7C" w:rsidRPr="00DA1439" w:rsidRDefault="003D51F2" w:rsidP="001557E5">
            <w:pPr>
              <w:pStyle w:val="Default"/>
              <w:spacing w:line="276" w:lineRule="auto"/>
              <w:jc w:val="center"/>
              <w:rPr>
                <w:rStyle w:val="Strong"/>
                <w:rFonts w:ascii="Times New Roman" w:hAnsi="Times New Roman" w:cs="Times New Roman"/>
                <w:b w:val="0"/>
                <w:bCs w:val="0"/>
                <w:sz w:val="22"/>
                <w:szCs w:val="22"/>
              </w:rPr>
            </w:pPr>
            <w:r w:rsidRPr="00DA1439">
              <w:rPr>
                <w:rStyle w:val="Strong"/>
                <w:rFonts w:ascii="Times New Roman" w:hAnsi="Times New Roman" w:cs="Times New Roman"/>
                <w:b w:val="0"/>
                <w:bCs w:val="0"/>
                <w:sz w:val="22"/>
                <w:szCs w:val="22"/>
              </w:rPr>
              <w:t>20 December 2024</w:t>
            </w:r>
          </w:p>
        </w:tc>
        <w:tc>
          <w:tcPr>
            <w:tcW w:w="5052" w:type="dxa"/>
          </w:tcPr>
          <w:p w14:paraId="7EABFCA0" w14:textId="4EEB9449" w:rsidR="00BD6B7C" w:rsidRDefault="003817A1" w:rsidP="001557E5">
            <w:pPr>
              <w:pStyle w:val="Default"/>
              <w:spacing w:line="276" w:lineRule="auto"/>
              <w:jc w:val="center"/>
              <w:rPr>
                <w:rFonts w:ascii="Times New Roman" w:hAnsi="Times New Roman" w:cs="Times New Roman"/>
                <w:sz w:val="22"/>
                <w:szCs w:val="22"/>
              </w:rPr>
            </w:pPr>
            <w:hyperlink r:id="rId8" w:history="1">
              <w:r w:rsidRPr="000D25FE">
                <w:rPr>
                  <w:rStyle w:val="Hyperlink"/>
                  <w:rFonts w:ascii="Times New Roman" w:hAnsi="Times New Roman" w:cs="Times New Roman"/>
                  <w:sz w:val="22"/>
                  <w:szCs w:val="22"/>
                </w:rPr>
                <w:t>https://docs.google.com/document/d/1BZz3TDxNHRFQwKnBIhHNiSY1U0_0CTmM/edit?usp=drive_link&amp;ouid=115718882834692882101&amp;rtpof=true&amp;sd=true</w:t>
              </w:r>
            </w:hyperlink>
          </w:p>
          <w:p w14:paraId="20024BA5" w14:textId="1E65AA98" w:rsidR="003817A1" w:rsidRPr="00DA1439" w:rsidRDefault="003817A1" w:rsidP="001557E5">
            <w:pPr>
              <w:pStyle w:val="Default"/>
              <w:spacing w:line="276" w:lineRule="auto"/>
              <w:jc w:val="center"/>
              <w:rPr>
                <w:rFonts w:ascii="Times New Roman" w:hAnsi="Times New Roman" w:cs="Times New Roman"/>
                <w:sz w:val="22"/>
                <w:szCs w:val="22"/>
              </w:rPr>
            </w:pPr>
          </w:p>
        </w:tc>
      </w:tr>
      <w:tr w:rsidR="003D51F2" w14:paraId="32DD60D3" w14:textId="77777777" w:rsidTr="00BA3062">
        <w:tc>
          <w:tcPr>
            <w:tcW w:w="511" w:type="dxa"/>
          </w:tcPr>
          <w:p w14:paraId="53FC54E9" w14:textId="6BB7A538" w:rsidR="003D51F2" w:rsidRPr="00DA1439" w:rsidRDefault="003D51F2"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7.</w:t>
            </w:r>
          </w:p>
        </w:tc>
        <w:tc>
          <w:tcPr>
            <w:tcW w:w="812" w:type="dxa"/>
          </w:tcPr>
          <w:p w14:paraId="1252468A" w14:textId="401A8AD1" w:rsidR="003D51F2" w:rsidRPr="00DA1439" w:rsidRDefault="003D51F2" w:rsidP="00BD6B7C">
            <w:pPr>
              <w:spacing w:line="360" w:lineRule="auto"/>
              <w:jc w:val="both"/>
              <w:rPr>
                <w:rStyle w:val="Emphasis"/>
                <w:rFonts w:eastAsia="Times New Roman" w:cs="Times New Roman"/>
                <w:i w:val="0"/>
                <w:iCs w:val="0"/>
                <w:kern w:val="0"/>
                <w:sz w:val="22"/>
                <w:lang w:eastAsia="en-IN" w:bidi="hi-IN"/>
                <w14:ligatures w14:val="none"/>
              </w:rPr>
            </w:pPr>
            <w:r w:rsidRPr="00F80508">
              <w:rPr>
                <w:rFonts w:eastAsia="Times New Roman" w:cs="Times New Roman"/>
                <w:kern w:val="0"/>
                <w:sz w:val="22"/>
                <w:lang w:eastAsia="en-IN" w:bidi="hi-IN"/>
                <w14:ligatures w14:val="none"/>
              </w:rPr>
              <w:t>Child Safety and Protection</w:t>
            </w:r>
          </w:p>
        </w:tc>
        <w:tc>
          <w:tcPr>
            <w:tcW w:w="2641" w:type="dxa"/>
          </w:tcPr>
          <w:p w14:paraId="7968D214" w14:textId="55485ED2" w:rsidR="003D51F2" w:rsidRPr="00DA1439" w:rsidRDefault="00DF3F5B" w:rsidP="001557E5">
            <w:pPr>
              <w:pStyle w:val="Default"/>
              <w:spacing w:line="276" w:lineRule="auto"/>
              <w:jc w:val="center"/>
              <w:rPr>
                <w:rStyle w:val="Strong"/>
                <w:rFonts w:ascii="Times New Roman" w:hAnsi="Times New Roman" w:cs="Times New Roman"/>
                <w:sz w:val="22"/>
                <w:szCs w:val="22"/>
              </w:rPr>
            </w:pPr>
            <w:r w:rsidRPr="00F80508">
              <w:rPr>
                <w:rFonts w:ascii="Times New Roman" w:eastAsia="Times New Roman" w:hAnsi="Times New Roman" w:cs="Times New Roman"/>
                <w:sz w:val="22"/>
                <w:szCs w:val="22"/>
                <w:lang w:eastAsia="en-IN" w:bidi="hi-IN"/>
              </w:rPr>
              <w:t>13 May 2025</w:t>
            </w:r>
          </w:p>
        </w:tc>
        <w:tc>
          <w:tcPr>
            <w:tcW w:w="5052" w:type="dxa"/>
          </w:tcPr>
          <w:p w14:paraId="2F88B058" w14:textId="620C3B9E" w:rsidR="003D51F2" w:rsidRDefault="003817A1" w:rsidP="001557E5">
            <w:pPr>
              <w:pStyle w:val="Default"/>
              <w:spacing w:line="276" w:lineRule="auto"/>
              <w:jc w:val="center"/>
              <w:rPr>
                <w:rFonts w:ascii="Times New Roman" w:hAnsi="Times New Roman" w:cs="Times New Roman"/>
                <w:sz w:val="22"/>
                <w:szCs w:val="22"/>
              </w:rPr>
            </w:pPr>
            <w:hyperlink r:id="rId9" w:history="1">
              <w:r w:rsidRPr="000D25FE">
                <w:rPr>
                  <w:rStyle w:val="Hyperlink"/>
                  <w:rFonts w:ascii="Times New Roman" w:hAnsi="Times New Roman" w:cs="Times New Roman"/>
                  <w:sz w:val="22"/>
                  <w:szCs w:val="22"/>
                </w:rPr>
                <w:t>https://docs.google.com/document/d/1u5K9_BZFVs6HIfe_flZ4PtpvL50-1mQU/edit?usp=drive_link&amp;ouid=115718882834692882101&amp;rtpof=true&amp;sd=true</w:t>
              </w:r>
            </w:hyperlink>
          </w:p>
          <w:p w14:paraId="45504113" w14:textId="2F78C061" w:rsidR="003817A1" w:rsidRPr="00DA1439" w:rsidRDefault="003817A1" w:rsidP="001557E5">
            <w:pPr>
              <w:pStyle w:val="Default"/>
              <w:spacing w:line="276" w:lineRule="auto"/>
              <w:jc w:val="center"/>
              <w:rPr>
                <w:rFonts w:ascii="Times New Roman" w:hAnsi="Times New Roman" w:cs="Times New Roman"/>
                <w:sz w:val="22"/>
                <w:szCs w:val="22"/>
              </w:rPr>
            </w:pPr>
          </w:p>
        </w:tc>
      </w:tr>
      <w:tr w:rsidR="00DF3F5B" w14:paraId="205CA079" w14:textId="77777777" w:rsidTr="00BA3062">
        <w:tc>
          <w:tcPr>
            <w:tcW w:w="511" w:type="dxa"/>
          </w:tcPr>
          <w:p w14:paraId="3B6D1F0A" w14:textId="46C280F7" w:rsidR="00DF3F5B" w:rsidRPr="00DA1439" w:rsidRDefault="003D23DA"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8.</w:t>
            </w:r>
          </w:p>
        </w:tc>
        <w:tc>
          <w:tcPr>
            <w:tcW w:w="812" w:type="dxa"/>
          </w:tcPr>
          <w:p w14:paraId="644C8445" w14:textId="774702AC" w:rsidR="00DF3F5B" w:rsidRPr="00DA1439" w:rsidRDefault="003D23DA" w:rsidP="003D23DA">
            <w:pPr>
              <w:spacing w:line="360" w:lineRule="auto"/>
              <w:rPr>
                <w:rFonts w:cs="Times New Roman"/>
                <w:sz w:val="22"/>
              </w:rPr>
            </w:pPr>
            <w:r w:rsidRPr="00DA1439">
              <w:rPr>
                <w:rFonts w:cs="Times New Roman"/>
                <w:sz w:val="22"/>
              </w:rPr>
              <w:t>Declamation Contest on Drug Abuse: Its Social, Psychological and Health Conse</w:t>
            </w:r>
            <w:r w:rsidRPr="00DA1439">
              <w:rPr>
                <w:rFonts w:cs="Times New Roman"/>
                <w:sz w:val="22"/>
              </w:rPr>
              <w:lastRenderedPageBreak/>
              <w:t>quences</w:t>
            </w:r>
          </w:p>
        </w:tc>
        <w:tc>
          <w:tcPr>
            <w:tcW w:w="2641" w:type="dxa"/>
          </w:tcPr>
          <w:p w14:paraId="667B2966" w14:textId="07C098AF" w:rsidR="00DF3F5B" w:rsidRPr="00DA1439" w:rsidRDefault="003D23DA" w:rsidP="001557E5">
            <w:pPr>
              <w:pStyle w:val="Default"/>
              <w:spacing w:line="276" w:lineRule="auto"/>
              <w:jc w:val="center"/>
              <w:rPr>
                <w:rFonts w:ascii="Times New Roman" w:eastAsia="Times New Roman" w:hAnsi="Times New Roman" w:cs="Times New Roman"/>
                <w:sz w:val="22"/>
                <w:szCs w:val="22"/>
                <w:lang w:eastAsia="en-IN" w:bidi="hi-IN"/>
              </w:rPr>
            </w:pPr>
            <w:r w:rsidRPr="00DA1439">
              <w:rPr>
                <w:rStyle w:val="Strong"/>
                <w:rFonts w:ascii="Times New Roman" w:hAnsi="Times New Roman" w:cs="Times New Roman"/>
                <w:b w:val="0"/>
                <w:bCs w:val="0"/>
                <w:sz w:val="22"/>
                <w:szCs w:val="22"/>
              </w:rPr>
              <w:lastRenderedPageBreak/>
              <w:t>21 October 2024</w:t>
            </w:r>
            <w:r w:rsidRPr="00DA1439">
              <w:rPr>
                <w:rFonts w:ascii="Times New Roman" w:hAnsi="Times New Roman" w:cs="Times New Roman"/>
                <w:sz w:val="22"/>
                <w:szCs w:val="22"/>
              </w:rPr>
              <w:t xml:space="preserve"> </w:t>
            </w:r>
          </w:p>
        </w:tc>
        <w:tc>
          <w:tcPr>
            <w:tcW w:w="5052" w:type="dxa"/>
          </w:tcPr>
          <w:p w14:paraId="47B16F96" w14:textId="6484B823" w:rsidR="00DF3F5B" w:rsidRDefault="008F5BE5" w:rsidP="001557E5">
            <w:pPr>
              <w:pStyle w:val="Default"/>
              <w:spacing w:line="276" w:lineRule="auto"/>
              <w:jc w:val="center"/>
              <w:rPr>
                <w:rFonts w:ascii="Times New Roman" w:hAnsi="Times New Roman" w:cs="Times New Roman"/>
                <w:sz w:val="22"/>
                <w:szCs w:val="22"/>
              </w:rPr>
            </w:pPr>
            <w:hyperlink r:id="rId10" w:history="1">
              <w:r w:rsidRPr="000D25FE">
                <w:rPr>
                  <w:rStyle w:val="Hyperlink"/>
                  <w:rFonts w:ascii="Times New Roman" w:hAnsi="Times New Roman" w:cs="Times New Roman"/>
                  <w:sz w:val="22"/>
                  <w:szCs w:val="22"/>
                </w:rPr>
                <w:t>https://docs.google.com/document/d/1JiTi9ewjopid9fgB_zKG6_KbpSoEqx-q/edit?usp=drive_link&amp;ouid=115718882834692882101&amp;rtpof=true&amp;sd=true</w:t>
              </w:r>
            </w:hyperlink>
          </w:p>
          <w:p w14:paraId="1DF02232" w14:textId="357F8B9F" w:rsidR="008F5BE5" w:rsidRPr="00DA1439" w:rsidRDefault="008F5BE5" w:rsidP="001557E5">
            <w:pPr>
              <w:pStyle w:val="Default"/>
              <w:spacing w:line="276" w:lineRule="auto"/>
              <w:jc w:val="center"/>
              <w:rPr>
                <w:rFonts w:ascii="Times New Roman" w:hAnsi="Times New Roman" w:cs="Times New Roman"/>
                <w:sz w:val="22"/>
                <w:szCs w:val="22"/>
              </w:rPr>
            </w:pPr>
          </w:p>
        </w:tc>
      </w:tr>
      <w:tr w:rsidR="003D23DA" w14:paraId="3BB006A9" w14:textId="77777777" w:rsidTr="00BA3062">
        <w:tc>
          <w:tcPr>
            <w:tcW w:w="511" w:type="dxa"/>
          </w:tcPr>
          <w:p w14:paraId="71512133" w14:textId="7027C8BD" w:rsidR="003D23DA" w:rsidRPr="00DA1439" w:rsidRDefault="003D23DA"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9.</w:t>
            </w:r>
          </w:p>
        </w:tc>
        <w:tc>
          <w:tcPr>
            <w:tcW w:w="812" w:type="dxa"/>
          </w:tcPr>
          <w:p w14:paraId="5073960A" w14:textId="512D206A" w:rsidR="003D23DA" w:rsidRPr="00DA1439" w:rsidRDefault="00DA1439" w:rsidP="00DA1439">
            <w:pPr>
              <w:spacing w:line="259" w:lineRule="auto"/>
              <w:rPr>
                <w:rFonts w:cs="Times New Roman"/>
                <w:sz w:val="22"/>
                <w:lang w:val="en-US"/>
              </w:rPr>
            </w:pPr>
            <w:r w:rsidRPr="00DA1439">
              <w:rPr>
                <w:rFonts w:cs="Times New Roman"/>
                <w:sz w:val="22"/>
                <w:lang w:val="en-US"/>
              </w:rPr>
              <w:t xml:space="preserve">Drawing Competition on Save the Water for New Generation </w:t>
            </w:r>
          </w:p>
        </w:tc>
        <w:tc>
          <w:tcPr>
            <w:tcW w:w="2641" w:type="dxa"/>
          </w:tcPr>
          <w:p w14:paraId="7D4FE8DA" w14:textId="2677C8E2" w:rsidR="003D23DA" w:rsidRPr="00DA1439" w:rsidRDefault="00DA1439" w:rsidP="001557E5">
            <w:pPr>
              <w:pStyle w:val="Default"/>
              <w:spacing w:line="276" w:lineRule="auto"/>
              <w:jc w:val="center"/>
              <w:rPr>
                <w:rStyle w:val="Strong"/>
                <w:rFonts w:ascii="Times New Roman" w:hAnsi="Times New Roman" w:cs="Times New Roman"/>
                <w:sz w:val="22"/>
                <w:szCs w:val="22"/>
              </w:rPr>
            </w:pPr>
            <w:r w:rsidRPr="00D915CB">
              <w:rPr>
                <w:rFonts w:ascii="Times New Roman" w:eastAsia="Times New Roman" w:hAnsi="Times New Roman" w:cs="Times New Roman"/>
                <w:sz w:val="22"/>
                <w:szCs w:val="22"/>
                <w:lang w:eastAsia="en-IN" w:bidi="hi-IN"/>
              </w:rPr>
              <w:t>23 December 2024</w:t>
            </w:r>
          </w:p>
        </w:tc>
        <w:tc>
          <w:tcPr>
            <w:tcW w:w="5052" w:type="dxa"/>
          </w:tcPr>
          <w:p w14:paraId="46D3C1F1" w14:textId="37F35657" w:rsidR="003D23DA" w:rsidRDefault="008F5BE5" w:rsidP="001557E5">
            <w:pPr>
              <w:pStyle w:val="Default"/>
              <w:spacing w:line="276" w:lineRule="auto"/>
              <w:jc w:val="center"/>
              <w:rPr>
                <w:rFonts w:ascii="Times New Roman" w:hAnsi="Times New Roman" w:cs="Times New Roman"/>
                <w:sz w:val="22"/>
                <w:szCs w:val="22"/>
              </w:rPr>
            </w:pPr>
            <w:hyperlink r:id="rId11" w:history="1">
              <w:r w:rsidRPr="000D25FE">
                <w:rPr>
                  <w:rStyle w:val="Hyperlink"/>
                  <w:rFonts w:ascii="Times New Roman" w:hAnsi="Times New Roman" w:cs="Times New Roman"/>
                  <w:sz w:val="22"/>
                  <w:szCs w:val="22"/>
                </w:rPr>
                <w:t>https://docs.google.com/document/d/15I0oZNZ-rDBpxqANplulnJPCnVPeGkHX/edit?usp=drive_link&amp;ouid=115718882834692882101&amp;rtpof=true&amp;sd=true</w:t>
              </w:r>
            </w:hyperlink>
          </w:p>
          <w:p w14:paraId="7DA4F09F" w14:textId="60297E66" w:rsidR="008F5BE5" w:rsidRPr="00DA1439" w:rsidRDefault="008F5BE5" w:rsidP="001557E5">
            <w:pPr>
              <w:pStyle w:val="Default"/>
              <w:spacing w:line="276" w:lineRule="auto"/>
              <w:jc w:val="center"/>
              <w:rPr>
                <w:rFonts w:ascii="Times New Roman" w:hAnsi="Times New Roman" w:cs="Times New Roman"/>
                <w:sz w:val="22"/>
                <w:szCs w:val="22"/>
              </w:rPr>
            </w:pPr>
          </w:p>
        </w:tc>
      </w:tr>
      <w:tr w:rsidR="00DA1439" w14:paraId="64328CDE" w14:textId="77777777" w:rsidTr="00BA3062">
        <w:tc>
          <w:tcPr>
            <w:tcW w:w="511" w:type="dxa"/>
          </w:tcPr>
          <w:p w14:paraId="5F72EA38" w14:textId="4D9BDB93" w:rsidR="00DA1439" w:rsidRPr="00DA1439" w:rsidRDefault="00DA1439" w:rsidP="001557E5">
            <w:pPr>
              <w:pStyle w:val="Default"/>
              <w:spacing w:line="276" w:lineRule="auto"/>
              <w:jc w:val="center"/>
              <w:rPr>
                <w:rFonts w:ascii="Times New Roman" w:hAnsi="Times New Roman" w:cs="Times New Roman"/>
                <w:sz w:val="22"/>
                <w:szCs w:val="22"/>
              </w:rPr>
            </w:pPr>
            <w:r w:rsidRPr="00DA1439">
              <w:rPr>
                <w:rFonts w:ascii="Times New Roman" w:hAnsi="Times New Roman" w:cs="Times New Roman"/>
                <w:sz w:val="22"/>
                <w:szCs w:val="22"/>
              </w:rPr>
              <w:t>10.</w:t>
            </w:r>
          </w:p>
        </w:tc>
        <w:tc>
          <w:tcPr>
            <w:tcW w:w="812" w:type="dxa"/>
          </w:tcPr>
          <w:p w14:paraId="56904F18" w14:textId="6D137974" w:rsidR="00DA1439" w:rsidRPr="00DA1439" w:rsidRDefault="00DA1439" w:rsidP="00DA1439">
            <w:pPr>
              <w:spacing w:line="360" w:lineRule="auto"/>
              <w:jc w:val="both"/>
              <w:rPr>
                <w:rFonts w:cs="Times New Roman"/>
                <w:sz w:val="22"/>
              </w:rPr>
            </w:pPr>
            <w:r w:rsidRPr="00DA1439">
              <w:rPr>
                <w:rFonts w:cs="Times New Roman"/>
                <w:sz w:val="22"/>
              </w:rPr>
              <w:t>Save a Life: First Aid Awareness” Training Session on World First Aid Day</w:t>
            </w:r>
          </w:p>
        </w:tc>
        <w:tc>
          <w:tcPr>
            <w:tcW w:w="2641" w:type="dxa"/>
          </w:tcPr>
          <w:p w14:paraId="79372302" w14:textId="41D32DC9" w:rsidR="00DA1439" w:rsidRPr="00DA1439" w:rsidRDefault="00DA1439" w:rsidP="001557E5">
            <w:pPr>
              <w:pStyle w:val="Default"/>
              <w:spacing w:line="276" w:lineRule="auto"/>
              <w:jc w:val="center"/>
              <w:rPr>
                <w:rFonts w:ascii="Times New Roman" w:eastAsia="Times New Roman" w:hAnsi="Times New Roman" w:cs="Times New Roman"/>
                <w:sz w:val="22"/>
                <w:szCs w:val="22"/>
                <w:lang w:eastAsia="en-IN" w:bidi="hi-IN"/>
              </w:rPr>
            </w:pPr>
            <w:r w:rsidRPr="00DA1439">
              <w:rPr>
                <w:rStyle w:val="Strong"/>
                <w:rFonts w:ascii="Times New Roman" w:hAnsi="Times New Roman" w:cs="Times New Roman"/>
                <w:b w:val="0"/>
                <w:bCs w:val="0"/>
                <w:sz w:val="22"/>
                <w:szCs w:val="22"/>
              </w:rPr>
              <w:t>14 September 2024</w:t>
            </w:r>
          </w:p>
        </w:tc>
        <w:tc>
          <w:tcPr>
            <w:tcW w:w="5052" w:type="dxa"/>
          </w:tcPr>
          <w:p w14:paraId="70ED75A3" w14:textId="73023266" w:rsidR="00DA1439" w:rsidRDefault="008F5BE5" w:rsidP="001557E5">
            <w:pPr>
              <w:pStyle w:val="Default"/>
              <w:spacing w:line="276" w:lineRule="auto"/>
              <w:jc w:val="center"/>
              <w:rPr>
                <w:rFonts w:ascii="Times New Roman" w:hAnsi="Times New Roman" w:cs="Times New Roman"/>
                <w:sz w:val="22"/>
                <w:szCs w:val="22"/>
              </w:rPr>
            </w:pPr>
            <w:hyperlink r:id="rId12" w:history="1">
              <w:r w:rsidRPr="000D25FE">
                <w:rPr>
                  <w:rStyle w:val="Hyperlink"/>
                  <w:rFonts w:ascii="Times New Roman" w:hAnsi="Times New Roman" w:cs="Times New Roman"/>
                  <w:sz w:val="22"/>
                  <w:szCs w:val="22"/>
                </w:rPr>
                <w:t>https://docs.google.com/document/d/1-bNzQ-Cbl3_kNEEO3SQjuFuZza3gFQoP/edit?usp=drive_link&amp;ouid=115718882834692882101&amp;rtpof=true&amp;sd=true</w:t>
              </w:r>
            </w:hyperlink>
          </w:p>
          <w:p w14:paraId="5346F504" w14:textId="093FD30E" w:rsidR="008F5BE5" w:rsidRPr="00DA1439" w:rsidRDefault="008F5BE5" w:rsidP="001557E5">
            <w:pPr>
              <w:pStyle w:val="Default"/>
              <w:spacing w:line="276" w:lineRule="auto"/>
              <w:jc w:val="center"/>
              <w:rPr>
                <w:rFonts w:ascii="Times New Roman" w:hAnsi="Times New Roman" w:cs="Times New Roman"/>
                <w:sz w:val="22"/>
                <w:szCs w:val="22"/>
              </w:rPr>
            </w:pPr>
          </w:p>
        </w:tc>
      </w:tr>
    </w:tbl>
    <w:p w14:paraId="60B50B03" w14:textId="77777777" w:rsidR="0088506E" w:rsidRDefault="0088506E" w:rsidP="001557E5">
      <w:pPr>
        <w:pStyle w:val="Default"/>
        <w:spacing w:line="276" w:lineRule="auto"/>
        <w:jc w:val="center"/>
        <w:rPr>
          <w:b/>
          <w:bCs/>
          <w:sz w:val="28"/>
          <w:szCs w:val="28"/>
          <w:u w:val="single"/>
        </w:rPr>
      </w:pPr>
    </w:p>
    <w:p w14:paraId="22892D3E" w14:textId="34D4BF20" w:rsidR="00477026" w:rsidRDefault="001557E5" w:rsidP="001557E5">
      <w:pPr>
        <w:pStyle w:val="Default"/>
        <w:spacing w:line="276" w:lineRule="auto"/>
        <w:jc w:val="center"/>
        <w:rPr>
          <w:b/>
          <w:bCs/>
          <w:sz w:val="28"/>
          <w:szCs w:val="28"/>
          <w:u w:val="single"/>
        </w:rPr>
      </w:pPr>
      <w:r w:rsidRPr="00477026">
        <w:rPr>
          <w:b/>
          <w:bCs/>
          <w:sz w:val="28"/>
          <w:szCs w:val="28"/>
          <w:u w:val="single"/>
        </w:rPr>
        <w:t>Case Study to National Crafts Museum &amp; Hastkala Academy, New Delhi</w:t>
      </w:r>
    </w:p>
    <w:p w14:paraId="09ACD3FE" w14:textId="2B16BE24" w:rsidR="001557E5" w:rsidRPr="00477026" w:rsidRDefault="001557E5" w:rsidP="001557E5">
      <w:pPr>
        <w:pStyle w:val="Default"/>
        <w:spacing w:line="276" w:lineRule="auto"/>
        <w:jc w:val="center"/>
        <w:rPr>
          <w:b/>
          <w:bCs/>
          <w:sz w:val="28"/>
          <w:szCs w:val="28"/>
          <w:u w:val="single"/>
        </w:rPr>
      </w:pPr>
      <w:r w:rsidRPr="00477026">
        <w:rPr>
          <w:b/>
          <w:bCs/>
          <w:sz w:val="28"/>
          <w:szCs w:val="28"/>
          <w:u w:val="single"/>
        </w:rPr>
        <w:t xml:space="preserve"> </w:t>
      </w:r>
    </w:p>
    <w:p w14:paraId="08B68F08" w14:textId="44BC5F9D" w:rsidR="00416573" w:rsidRDefault="001557E5" w:rsidP="001557E5">
      <w:pPr>
        <w:spacing w:line="360" w:lineRule="auto"/>
        <w:jc w:val="both"/>
      </w:pPr>
      <w:r>
        <w:t xml:space="preserve">The case study visit to the National Crafts Museum &amp; Hastkala Academy, New Delhi, was conducted on Thursday, 26th September 2024, from 10:00 AM onwards, as an offline academic activity organized by the School of Architecture and Design, K R Mangalam University. The event was coordinated by Ar. Nandit Pastariya, Assistant Professor, SOAD, and was attended by 17 third-year architecture students. The visit aimed to enhance students’ understanding of the integration of traditional Indian crafts with architectural design. Through direct observation of textiles, folk art, and handcrafted materials such as wood and metal, students explored the relationship between cultural heritage, sustainability, and architectural aesthetics. The activity </w:t>
      </w:r>
      <w:r>
        <w:lastRenderedPageBreak/>
        <w:t>provided experiential learning through on-site sketching, material discussions, and spatial analysis. The case study was further complemented by a site visit to Bhairon Marg, Pragati Maidan, enriching students’ practical exposure to contextual design and traditional craftsmanship in contemporary architectural practice.</w:t>
      </w:r>
    </w:p>
    <w:p w14:paraId="53FD3827" w14:textId="77777777" w:rsidR="00477026" w:rsidRDefault="00477026" w:rsidP="00477026">
      <w:pPr>
        <w:spacing w:line="360" w:lineRule="auto"/>
        <w:jc w:val="both"/>
        <w:rPr>
          <w:rFonts w:ascii="Cambria" w:hAnsi="Cambria"/>
          <w:b/>
          <w:bCs/>
          <w:szCs w:val="24"/>
        </w:rPr>
      </w:pPr>
      <w:r>
        <w:rPr>
          <w:rFonts w:ascii="Cambria" w:hAnsi="Cambria"/>
          <w:b/>
          <w:bCs/>
          <w:szCs w:val="24"/>
        </w:rPr>
        <w:t>Photographs:</w:t>
      </w:r>
    </w:p>
    <w:p w14:paraId="34600FB4" w14:textId="3D426C43" w:rsidR="00477026" w:rsidRDefault="00477026" w:rsidP="00477026">
      <w:pPr>
        <w:tabs>
          <w:tab w:val="left" w:pos="4130"/>
        </w:tabs>
        <w:jc w:val="center"/>
        <w:rPr>
          <w:rFonts w:ascii="Cambria" w:hAnsi="Cambria"/>
          <w:szCs w:val="24"/>
        </w:rPr>
      </w:pPr>
      <w:r>
        <w:rPr>
          <w:noProof/>
        </w:rPr>
        <w:drawing>
          <wp:inline distT="0" distB="0" distL="0" distR="0" wp14:anchorId="24929418" wp14:editId="51852FD0">
            <wp:extent cx="4107180" cy="3078480"/>
            <wp:effectExtent l="0" t="0" r="7620" b="7620"/>
            <wp:docPr id="852490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7180" cy="3078480"/>
                    </a:xfrm>
                    <a:prstGeom prst="rect">
                      <a:avLst/>
                    </a:prstGeom>
                    <a:noFill/>
                    <a:ln>
                      <a:noFill/>
                    </a:ln>
                  </pic:spPr>
                </pic:pic>
              </a:graphicData>
            </a:graphic>
          </wp:inline>
        </w:drawing>
      </w:r>
    </w:p>
    <w:p w14:paraId="64473691" w14:textId="38402E6B" w:rsidR="00477026" w:rsidRDefault="00477026" w:rsidP="00477026">
      <w:pPr>
        <w:tabs>
          <w:tab w:val="left" w:pos="4130"/>
        </w:tabs>
        <w:jc w:val="center"/>
        <w:rPr>
          <w:rFonts w:ascii="Cambria" w:hAnsi="Cambria"/>
          <w:b/>
          <w:bCs/>
          <w:szCs w:val="24"/>
        </w:rPr>
      </w:pPr>
      <w:r>
        <w:rPr>
          <w:rFonts w:ascii="Cambria" w:hAnsi="Cambria"/>
          <w:b/>
          <w:bCs/>
          <w:szCs w:val="24"/>
        </w:rPr>
        <w:t>Group photo at the National Crafts Museum &amp; Hastkala Academy, New Delhi</w:t>
      </w:r>
    </w:p>
    <w:p w14:paraId="1B055223" w14:textId="77777777" w:rsidR="00477026" w:rsidRDefault="00477026" w:rsidP="00477026">
      <w:pPr>
        <w:tabs>
          <w:tab w:val="left" w:pos="4130"/>
        </w:tabs>
        <w:jc w:val="center"/>
        <w:rPr>
          <w:rFonts w:ascii="Cambria" w:hAnsi="Cambria"/>
          <w:b/>
          <w:bCs/>
          <w:szCs w:val="24"/>
        </w:rPr>
      </w:pPr>
    </w:p>
    <w:p w14:paraId="2F568DBF" w14:textId="0FE4579C" w:rsidR="00477026" w:rsidRDefault="00477026" w:rsidP="00477026">
      <w:pPr>
        <w:spacing w:after="0" w:line="360" w:lineRule="auto"/>
        <w:jc w:val="center"/>
        <w:rPr>
          <w:rFonts w:ascii="Cambria" w:hAnsi="Cambria"/>
          <w:szCs w:val="24"/>
        </w:rPr>
      </w:pPr>
      <w:r>
        <w:rPr>
          <w:noProof/>
        </w:rPr>
        <w:drawing>
          <wp:inline distT="0" distB="0" distL="0" distR="0" wp14:anchorId="37290E40" wp14:editId="291F5307">
            <wp:extent cx="4130040" cy="3101340"/>
            <wp:effectExtent l="0" t="0" r="3810" b="3810"/>
            <wp:docPr id="607015596"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people standing in fron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0040" cy="3101340"/>
                    </a:xfrm>
                    <a:prstGeom prst="rect">
                      <a:avLst/>
                    </a:prstGeom>
                    <a:noFill/>
                    <a:ln>
                      <a:noFill/>
                    </a:ln>
                  </pic:spPr>
                </pic:pic>
              </a:graphicData>
            </a:graphic>
          </wp:inline>
        </w:drawing>
      </w:r>
    </w:p>
    <w:p w14:paraId="2688AE55" w14:textId="5E3BA0B4" w:rsidR="00477026" w:rsidRDefault="00477026" w:rsidP="00477026">
      <w:pPr>
        <w:tabs>
          <w:tab w:val="left" w:pos="4130"/>
        </w:tabs>
        <w:jc w:val="center"/>
        <w:rPr>
          <w:rFonts w:ascii="Cambria" w:hAnsi="Cambria"/>
          <w:b/>
          <w:bCs/>
          <w:szCs w:val="24"/>
        </w:rPr>
      </w:pPr>
      <w:r>
        <w:rPr>
          <w:rFonts w:ascii="Cambria" w:hAnsi="Cambria"/>
          <w:b/>
          <w:bCs/>
          <w:szCs w:val="24"/>
        </w:rPr>
        <w:t>Architectural Material discussion in the form of an interactive session</w:t>
      </w:r>
    </w:p>
    <w:p w14:paraId="6494B377" w14:textId="77777777" w:rsidR="00477026" w:rsidRDefault="00477026" w:rsidP="00477026">
      <w:pPr>
        <w:tabs>
          <w:tab w:val="left" w:pos="4130"/>
        </w:tabs>
        <w:jc w:val="center"/>
        <w:rPr>
          <w:rFonts w:ascii="Calibri" w:hAnsi="Calibri"/>
          <w:noProof/>
          <w:sz w:val="22"/>
        </w:rPr>
      </w:pPr>
    </w:p>
    <w:p w14:paraId="37B5CC19" w14:textId="3DE35E4F" w:rsidR="00477026" w:rsidRDefault="00477026" w:rsidP="00477026">
      <w:pPr>
        <w:spacing w:line="360" w:lineRule="auto"/>
        <w:jc w:val="center"/>
        <w:rPr>
          <w:rFonts w:ascii="Cambria" w:hAnsi="Cambria"/>
          <w:b/>
          <w:bCs/>
          <w:szCs w:val="24"/>
          <w:lang w:val="en-US"/>
        </w:rPr>
      </w:pPr>
      <w:r>
        <w:rPr>
          <w:rFonts w:ascii="Cambria" w:hAnsi="Cambria"/>
          <w:b/>
          <w:bCs/>
          <w:noProof/>
          <w:szCs w:val="24"/>
          <w:lang w:val="en-US"/>
        </w:rPr>
        <w:drawing>
          <wp:inline distT="0" distB="0" distL="0" distR="0" wp14:anchorId="3D146F43" wp14:editId="18845E38">
            <wp:extent cx="4183380" cy="3139440"/>
            <wp:effectExtent l="0" t="0" r="7620" b="3810"/>
            <wp:docPr id="876144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3380" cy="3139440"/>
                    </a:xfrm>
                    <a:prstGeom prst="rect">
                      <a:avLst/>
                    </a:prstGeom>
                    <a:noFill/>
                    <a:ln>
                      <a:noFill/>
                    </a:ln>
                  </pic:spPr>
                </pic:pic>
              </a:graphicData>
            </a:graphic>
          </wp:inline>
        </w:drawing>
      </w:r>
    </w:p>
    <w:p w14:paraId="5463BC30" w14:textId="3091012B" w:rsidR="00477026" w:rsidRDefault="00477026" w:rsidP="00477026">
      <w:pPr>
        <w:tabs>
          <w:tab w:val="left" w:pos="4130"/>
        </w:tabs>
        <w:jc w:val="center"/>
        <w:rPr>
          <w:noProof/>
          <w:lang w:val="en-US"/>
        </w:rPr>
      </w:pPr>
      <w:r>
        <w:rPr>
          <w:rFonts w:ascii="Cambria" w:hAnsi="Cambria"/>
          <w:b/>
          <w:bCs/>
          <w:szCs w:val="24"/>
        </w:rPr>
        <w:t xml:space="preserve">Students sketching on site diagrams for better understanding of spaces </w:t>
      </w:r>
      <w:r>
        <w:rPr>
          <w:noProof/>
          <w:lang w:val="en-US"/>
        </w:rPr>
        <w:t xml:space="preserve"> </w:t>
      </w:r>
    </w:p>
    <w:p w14:paraId="490C2F54" w14:textId="77777777" w:rsidR="00E430A7" w:rsidRDefault="00E430A7">
      <w:pPr>
        <w:rPr>
          <w:rStyle w:val="Strong"/>
          <w:rFonts w:eastAsiaTheme="majorEastAsia" w:cs="Times New Roman"/>
          <w:kern w:val="0"/>
          <w:sz w:val="28"/>
          <w:szCs w:val="28"/>
          <w:lang w:eastAsia="en-IN" w:bidi="hi-IN"/>
          <w14:ligatures w14:val="none"/>
        </w:rPr>
      </w:pPr>
      <w:r>
        <w:rPr>
          <w:rStyle w:val="Strong"/>
          <w:rFonts w:eastAsiaTheme="majorEastAsia"/>
          <w:sz w:val="28"/>
          <w:szCs w:val="28"/>
        </w:rPr>
        <w:br w:type="page"/>
      </w:r>
    </w:p>
    <w:p w14:paraId="2E37D08A" w14:textId="19220450" w:rsidR="00E430A7" w:rsidRPr="00E430A7" w:rsidRDefault="00E430A7" w:rsidP="00E430A7">
      <w:pPr>
        <w:pStyle w:val="NormalWeb"/>
        <w:jc w:val="both"/>
        <w:rPr>
          <w:sz w:val="28"/>
          <w:szCs w:val="28"/>
        </w:rPr>
      </w:pPr>
      <w:r w:rsidRPr="00E430A7">
        <w:rPr>
          <w:rStyle w:val="Strong"/>
          <w:rFonts w:eastAsiaTheme="majorEastAsia"/>
          <w:sz w:val="28"/>
          <w:szCs w:val="28"/>
        </w:rPr>
        <w:lastRenderedPageBreak/>
        <w:t>A Visit to the Aravalli Biodiversity Park and Field Project on</w:t>
      </w:r>
    </w:p>
    <w:p w14:paraId="253B23F3" w14:textId="6533C299" w:rsidR="009C3986" w:rsidRPr="00E430A7" w:rsidRDefault="00E430A7" w:rsidP="00E430A7">
      <w:pPr>
        <w:pStyle w:val="NormalWeb"/>
        <w:jc w:val="both"/>
        <w:rPr>
          <w:sz w:val="28"/>
          <w:szCs w:val="28"/>
        </w:rPr>
      </w:pPr>
      <w:r w:rsidRPr="00E430A7">
        <w:rPr>
          <w:rStyle w:val="Strong"/>
          <w:rFonts w:eastAsiaTheme="majorEastAsia"/>
          <w:sz w:val="28"/>
          <w:szCs w:val="28"/>
        </w:rPr>
        <w:t>“Exploring Biodiversity Conservation Strategies at Aravalli Biodiversity Park: A Study on Ecological Sustainability and Community Engagement”</w:t>
      </w:r>
    </w:p>
    <w:p w14:paraId="3A6404DD" w14:textId="17763FB1" w:rsidR="00222202" w:rsidRDefault="009C3986" w:rsidP="00E430A7">
      <w:pPr>
        <w:tabs>
          <w:tab w:val="left" w:pos="4130"/>
        </w:tabs>
        <w:spacing w:line="360" w:lineRule="auto"/>
        <w:jc w:val="both"/>
      </w:pPr>
      <w:r>
        <w:t>The field visit and case study to the Aravalli Biodiversity Park, Vasant Vihar, New Delhi, was conducted on 29 November 2024 as an offline academic activity organized by the School of Education, K. R. Mangalam University. The visit involved student-teachers of B.El.Ed. Semester 3 and 5, with a total participation of 48 student-teachers, and was coordinated by Prof. P. C. Jena, Professor, School of Education, and Dr. Anshul Saluja, Assistant Professor, School of Education. The activity focused on exploring biodiversity conservation strategies, ecological sustainability, and community engagement, in alignment with Sustainable Development Goal (SDG) 15: Life on Land. During the visit, participants observed conservation practices related to native flora and fauna, ecological restoration, and habitat sustainability, guided by park officials, reflecting effective collaboration with the Aravalli Biodiversity Park authorities. The visit enhanced experiential learning by integrating theoretical knowledge with real-world ecological practices and highlighted the role of education and community participation in promoting environmental stewardship and sustainable development.</w:t>
      </w:r>
    </w:p>
    <w:p w14:paraId="1FC810C1" w14:textId="1B836A3E" w:rsidR="00447526" w:rsidRDefault="00447526" w:rsidP="00447526">
      <w:pPr>
        <w:pStyle w:val="NormalWeb"/>
      </w:pPr>
      <w:r>
        <w:rPr>
          <w:noProof/>
        </w:rPr>
        <w:drawing>
          <wp:inline distT="0" distB="0" distL="0" distR="0" wp14:anchorId="24F72069" wp14:editId="59CBC259">
            <wp:extent cx="5684520" cy="3124200"/>
            <wp:effectExtent l="0" t="0" r="0" b="0"/>
            <wp:docPr id="659703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4520" cy="3124200"/>
                    </a:xfrm>
                    <a:prstGeom prst="rect">
                      <a:avLst/>
                    </a:prstGeom>
                    <a:noFill/>
                    <a:ln>
                      <a:noFill/>
                    </a:ln>
                  </pic:spPr>
                </pic:pic>
              </a:graphicData>
            </a:graphic>
          </wp:inline>
        </w:drawing>
      </w:r>
    </w:p>
    <w:p w14:paraId="59378C49" w14:textId="7650BEFC" w:rsidR="00447526" w:rsidRDefault="00447526" w:rsidP="00447526">
      <w:pPr>
        <w:pStyle w:val="NormalWeb"/>
        <w:jc w:val="center"/>
        <w:rPr>
          <w:b/>
          <w:bCs/>
        </w:rPr>
      </w:pPr>
      <w:r>
        <w:rPr>
          <w:b/>
          <w:bCs/>
        </w:rPr>
        <w:t>Student-teachers and faculty at the venue of the visit</w:t>
      </w:r>
    </w:p>
    <w:p w14:paraId="430DB3FF" w14:textId="06815741" w:rsidR="00447526" w:rsidRDefault="00447526" w:rsidP="00447526">
      <w:pPr>
        <w:jc w:val="both"/>
        <w:rPr>
          <w:rFonts w:cs="Times New Roman"/>
          <w:szCs w:val="24"/>
        </w:rPr>
      </w:pPr>
      <w:r>
        <w:rPr>
          <w:noProof/>
        </w:rPr>
        <w:lastRenderedPageBreak/>
        <w:drawing>
          <wp:inline distT="0" distB="0" distL="0" distR="0" wp14:anchorId="37A31F5B" wp14:editId="5B97635D">
            <wp:extent cx="5532120" cy="3169920"/>
            <wp:effectExtent l="0" t="0" r="0" b="0"/>
            <wp:docPr id="1967600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2120" cy="3169920"/>
                    </a:xfrm>
                    <a:prstGeom prst="rect">
                      <a:avLst/>
                    </a:prstGeom>
                    <a:noFill/>
                    <a:ln>
                      <a:noFill/>
                    </a:ln>
                  </pic:spPr>
                </pic:pic>
              </a:graphicData>
            </a:graphic>
          </wp:inline>
        </w:drawing>
      </w:r>
    </w:p>
    <w:p w14:paraId="7FBF118E" w14:textId="12BBC901" w:rsidR="00447526" w:rsidRDefault="00447526" w:rsidP="00447526">
      <w:pPr>
        <w:pStyle w:val="NormalWeb"/>
        <w:jc w:val="center"/>
        <w:rPr>
          <w:b/>
          <w:bCs/>
        </w:rPr>
      </w:pPr>
      <w:r>
        <w:rPr>
          <w:b/>
          <w:bCs/>
        </w:rPr>
        <w:t>Student-teachers receiving the instructions from the park officials before visit to the park</w:t>
      </w:r>
    </w:p>
    <w:p w14:paraId="60115F35" w14:textId="0656CE9E" w:rsidR="00447526" w:rsidRDefault="00447526" w:rsidP="00447526">
      <w:pPr>
        <w:pStyle w:val="NormalWeb"/>
      </w:pPr>
      <w:r>
        <w:rPr>
          <w:noProof/>
        </w:rPr>
        <w:drawing>
          <wp:inline distT="0" distB="0" distL="0" distR="0" wp14:anchorId="07F6BD47" wp14:editId="4FB48677">
            <wp:extent cx="5608320" cy="3787140"/>
            <wp:effectExtent l="0" t="0" r="0" b="3810"/>
            <wp:docPr id="2143285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t="7883"/>
                    <a:stretch>
                      <a:fillRect/>
                    </a:stretch>
                  </pic:blipFill>
                  <pic:spPr bwMode="auto">
                    <a:xfrm>
                      <a:off x="0" y="0"/>
                      <a:ext cx="5608320" cy="3787140"/>
                    </a:xfrm>
                    <a:prstGeom prst="rect">
                      <a:avLst/>
                    </a:prstGeom>
                    <a:noFill/>
                    <a:ln>
                      <a:noFill/>
                    </a:ln>
                  </pic:spPr>
                </pic:pic>
              </a:graphicData>
            </a:graphic>
          </wp:inline>
        </w:drawing>
      </w:r>
    </w:p>
    <w:p w14:paraId="157E6061" w14:textId="26BB7197" w:rsidR="00447526" w:rsidRDefault="00447526" w:rsidP="00447526">
      <w:pPr>
        <w:pStyle w:val="NormalWeb"/>
        <w:jc w:val="center"/>
        <w:rPr>
          <w:noProof/>
        </w:rPr>
      </w:pPr>
      <w:r>
        <w:rPr>
          <w:b/>
          <w:bCs/>
        </w:rPr>
        <w:t>Biodiversity Park Officials explaining about the various species of plants to the Student-teachers</w:t>
      </w:r>
    </w:p>
    <w:p w14:paraId="4BA15318" w14:textId="77777777" w:rsidR="00447526" w:rsidRDefault="00447526" w:rsidP="00E430A7">
      <w:pPr>
        <w:tabs>
          <w:tab w:val="left" w:pos="4130"/>
        </w:tabs>
        <w:spacing w:line="360" w:lineRule="auto"/>
        <w:jc w:val="both"/>
      </w:pPr>
    </w:p>
    <w:p w14:paraId="0BD86B21" w14:textId="54796C2C" w:rsidR="005A4263" w:rsidRDefault="003C0808" w:rsidP="00E430A7">
      <w:pPr>
        <w:tabs>
          <w:tab w:val="left" w:pos="4130"/>
        </w:tabs>
        <w:spacing w:line="360" w:lineRule="auto"/>
        <w:jc w:val="both"/>
      </w:pPr>
      <w:r>
        <w:rPr>
          <w:rFonts w:cs="Times New Roman"/>
          <w:b/>
          <w:bCs/>
          <w:sz w:val="28"/>
          <w:lang w:val="en-US"/>
        </w:rPr>
        <w:lastRenderedPageBreak/>
        <w:t>Secure Your Digital World: Key Cybersecurity Tips for Everyday Safety</w:t>
      </w:r>
    </w:p>
    <w:p w14:paraId="23E8AF7C" w14:textId="0D8C69A0" w:rsidR="00E430A7" w:rsidRDefault="005A4263" w:rsidP="00E430A7">
      <w:pPr>
        <w:tabs>
          <w:tab w:val="left" w:pos="4130"/>
        </w:tabs>
        <w:spacing w:line="360" w:lineRule="auto"/>
        <w:jc w:val="both"/>
      </w:pPr>
      <w:r>
        <w:t xml:space="preserve">The lecture session titled </w:t>
      </w:r>
      <w:r>
        <w:rPr>
          <w:rStyle w:val="Emphasis"/>
        </w:rPr>
        <w:t>“Secure Your Digital World: Key Cybersecurity Tips for Everyday Safety”</w:t>
      </w:r>
      <w:r>
        <w:t xml:space="preserve"> was organized on </w:t>
      </w:r>
      <w:r>
        <w:rPr>
          <w:rStyle w:val="Strong"/>
        </w:rPr>
        <w:t>19 December 2024</w:t>
      </w:r>
      <w:r>
        <w:t xml:space="preserve"> at </w:t>
      </w:r>
      <w:r>
        <w:rPr>
          <w:rStyle w:val="Strong"/>
        </w:rPr>
        <w:t>Garhi Bazidpur Village</w:t>
      </w:r>
      <w:r>
        <w:t xml:space="preserve"> as an offline community outreach initiative by the </w:t>
      </w:r>
      <w:r>
        <w:rPr>
          <w:rStyle w:val="Strong"/>
        </w:rPr>
        <w:t>Youth Red Cross Committee, K.R. Mangalam University</w:t>
      </w:r>
      <w:r>
        <w:t xml:space="preserve">. The programme targeted villagers of Garhi Bazidpur and Youth Red Cross (YRC) volunteers, with the objective of enhancing awareness about cybersecurity and safe digital practices. The session was delivered by </w:t>
      </w:r>
      <w:r>
        <w:rPr>
          <w:rStyle w:val="Strong"/>
        </w:rPr>
        <w:t>Ms. Kritika Singh, Assistant Professor of Cyber Forensics</w:t>
      </w:r>
      <w:r>
        <w:t xml:space="preserve">, and coordinated by </w:t>
      </w:r>
      <w:r>
        <w:rPr>
          <w:rStyle w:val="Strong"/>
        </w:rPr>
        <w:t>Dr. Monika Yadav</w:t>
      </w:r>
      <w:r>
        <w:t>, Program Coordinator, Youth Red Cross Committee, with support from student coordinators. The lecture focused on common cyber threats such as phishing, malware, and hacking, and emphasized practical measures including strong passwords, two-factor authentication, safe browsing habits, and protection of personal data on social media and email platforms. The interactive discussion enabled participants to clarify doubts through real-life examples of cyber fraud. Overall, the initiative successfully strengthened digital awareness, encouraged safer online behavior, and promoted community empowerment in the digital domain.</w:t>
      </w:r>
    </w:p>
    <w:p w14:paraId="636A341D" w14:textId="117EAEAF" w:rsidR="0045696E" w:rsidRDefault="0045696E" w:rsidP="00447526">
      <w:pPr>
        <w:shd w:val="clear" w:color="auto" w:fill="FFFFFF"/>
        <w:tabs>
          <w:tab w:val="left" w:pos="7215"/>
        </w:tabs>
        <w:spacing w:after="0" w:line="240" w:lineRule="auto"/>
        <w:ind w:left="-90" w:hanging="270"/>
        <w:jc w:val="center"/>
        <w:rPr>
          <w:rFonts w:eastAsia="Times New Roman" w:cs="Times New Roman"/>
          <w:bCs/>
          <w:color w:val="201F1E"/>
          <w:szCs w:val="24"/>
          <w:bdr w:val="none" w:sz="0" w:space="0" w:color="auto" w:frame="1"/>
          <w:lang w:val="en-US" w:eastAsia="en-IN"/>
        </w:rPr>
      </w:pPr>
      <w:r>
        <w:rPr>
          <w:rFonts w:eastAsia="Times New Roman" w:cs="Times New Roman"/>
          <w:bCs/>
          <w:noProof/>
          <w:color w:val="201F1E"/>
          <w:szCs w:val="24"/>
          <w:bdr w:val="none" w:sz="0" w:space="0" w:color="auto" w:frame="1"/>
          <w:lang w:val="en-US"/>
        </w:rPr>
        <w:drawing>
          <wp:inline distT="0" distB="0" distL="0" distR="0" wp14:anchorId="328B600F" wp14:editId="3080F610">
            <wp:extent cx="5731510" cy="3680460"/>
            <wp:effectExtent l="0" t="0" r="2540" b="0"/>
            <wp:docPr id="99965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680460"/>
                    </a:xfrm>
                    <a:prstGeom prst="rect">
                      <a:avLst/>
                    </a:prstGeom>
                    <a:noFill/>
                    <a:ln>
                      <a:noFill/>
                    </a:ln>
                  </pic:spPr>
                </pic:pic>
              </a:graphicData>
            </a:graphic>
          </wp:inline>
        </w:drawing>
      </w:r>
    </w:p>
    <w:p w14:paraId="7C5E1BFE" w14:textId="77777777" w:rsidR="0045696E" w:rsidRPr="00447526" w:rsidRDefault="0045696E" w:rsidP="00447526">
      <w:pPr>
        <w:shd w:val="clear" w:color="auto" w:fill="FFFFFF"/>
        <w:tabs>
          <w:tab w:val="left" w:pos="7215"/>
        </w:tabs>
        <w:spacing w:after="0" w:line="240" w:lineRule="auto"/>
        <w:jc w:val="center"/>
        <w:rPr>
          <w:rFonts w:eastAsiaTheme="minorEastAsia" w:cs="Times New Roman"/>
          <w:b/>
          <w:bCs/>
          <w:sz w:val="22"/>
          <w:szCs w:val="28"/>
          <w:lang w:eastAsia="zh-CN"/>
        </w:rPr>
      </w:pPr>
      <w:r w:rsidRPr="00447526">
        <w:rPr>
          <w:rFonts w:cs="Times New Roman"/>
          <w:b/>
          <w:bCs/>
        </w:rPr>
        <w:t>Ms. Kritika Singh delivers a lecture on "Key Cybersecurity Tips for Everyday Safety" at Garhi Bazidpur Village, organized by the Youth Red Cross Committee on 19th December 2024.</w:t>
      </w:r>
    </w:p>
    <w:p w14:paraId="4164C8D9" w14:textId="77777777" w:rsidR="0045696E" w:rsidRDefault="0045696E" w:rsidP="0045696E">
      <w:pPr>
        <w:shd w:val="clear" w:color="auto" w:fill="FFFFFF"/>
        <w:tabs>
          <w:tab w:val="left" w:pos="7215"/>
        </w:tabs>
        <w:spacing w:after="0" w:line="240" w:lineRule="auto"/>
        <w:rPr>
          <w:rFonts w:cs="Times New Roman"/>
        </w:rPr>
      </w:pPr>
    </w:p>
    <w:p w14:paraId="527A041F" w14:textId="77777777" w:rsidR="0045696E" w:rsidRDefault="0045696E" w:rsidP="0045696E">
      <w:pPr>
        <w:shd w:val="clear" w:color="auto" w:fill="FFFFFF"/>
        <w:tabs>
          <w:tab w:val="left" w:pos="7215"/>
        </w:tabs>
        <w:spacing w:after="0" w:line="240" w:lineRule="auto"/>
        <w:rPr>
          <w:rFonts w:cs="Times New Roman"/>
        </w:rPr>
      </w:pPr>
    </w:p>
    <w:p w14:paraId="2DFD0A8E" w14:textId="77777777" w:rsidR="0045696E" w:rsidRDefault="0045696E" w:rsidP="0045696E">
      <w:pPr>
        <w:shd w:val="clear" w:color="auto" w:fill="FFFFFF"/>
        <w:tabs>
          <w:tab w:val="left" w:pos="7215"/>
        </w:tabs>
        <w:spacing w:after="0" w:line="240" w:lineRule="auto"/>
        <w:rPr>
          <w:rFonts w:cs="Times New Roman"/>
        </w:rPr>
      </w:pPr>
    </w:p>
    <w:p w14:paraId="5F8AB5A3" w14:textId="35FD58CB" w:rsidR="0045696E" w:rsidRDefault="0045696E" w:rsidP="0045696E">
      <w:pPr>
        <w:shd w:val="clear" w:color="auto" w:fill="FFFFFF"/>
        <w:tabs>
          <w:tab w:val="left" w:pos="7215"/>
        </w:tabs>
        <w:spacing w:after="0" w:line="240" w:lineRule="auto"/>
        <w:ind w:left="-630" w:firstLine="360"/>
        <w:rPr>
          <w:rFonts w:cs="Times New Roman"/>
        </w:rPr>
      </w:pPr>
      <w:r>
        <w:rPr>
          <w:rFonts w:cs="Times New Roman"/>
          <w:noProof/>
          <w:lang w:val="en-US"/>
        </w:rPr>
        <w:drawing>
          <wp:inline distT="0" distB="0" distL="0" distR="0" wp14:anchorId="27F0FEC3" wp14:editId="3BABFA77">
            <wp:extent cx="5730240" cy="2575560"/>
            <wp:effectExtent l="0" t="0" r="3810" b="0"/>
            <wp:docPr id="2137543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240" cy="2575560"/>
                    </a:xfrm>
                    <a:prstGeom prst="rect">
                      <a:avLst/>
                    </a:prstGeom>
                    <a:noFill/>
                    <a:ln>
                      <a:noFill/>
                    </a:ln>
                  </pic:spPr>
                </pic:pic>
              </a:graphicData>
            </a:graphic>
          </wp:inline>
        </w:drawing>
      </w:r>
    </w:p>
    <w:p w14:paraId="67671610" w14:textId="77777777" w:rsidR="0045696E" w:rsidRDefault="0045696E" w:rsidP="0045696E">
      <w:pPr>
        <w:shd w:val="clear" w:color="auto" w:fill="FFFFFF"/>
        <w:tabs>
          <w:tab w:val="left" w:pos="7215"/>
        </w:tabs>
        <w:spacing w:after="0" w:line="240" w:lineRule="auto"/>
        <w:rPr>
          <w:rFonts w:cs="Times New Roman"/>
        </w:rPr>
      </w:pPr>
    </w:p>
    <w:p w14:paraId="78C65A92" w14:textId="5E6C8B38" w:rsidR="0045696E" w:rsidRDefault="0045696E" w:rsidP="00447526">
      <w:pPr>
        <w:shd w:val="clear" w:color="auto" w:fill="FFFFFF"/>
        <w:tabs>
          <w:tab w:val="left" w:pos="7215"/>
        </w:tabs>
        <w:spacing w:after="0" w:line="240" w:lineRule="auto"/>
        <w:jc w:val="center"/>
        <w:rPr>
          <w:rFonts w:cs="Times New Roman"/>
          <w:b/>
          <w:bCs/>
        </w:rPr>
      </w:pPr>
      <w:r w:rsidRPr="00447526">
        <w:rPr>
          <w:rFonts w:cs="Times New Roman"/>
          <w:b/>
          <w:bCs/>
        </w:rPr>
        <w:t>Event coordinators, resource person Ms. Kritika Singh, and participants at the "Key Cybersecurity Tips for Everyday Safety" session</w:t>
      </w:r>
    </w:p>
    <w:p w14:paraId="146FDEE5" w14:textId="77777777" w:rsidR="00447526" w:rsidRDefault="00447526" w:rsidP="00B365F0">
      <w:pPr>
        <w:shd w:val="clear" w:color="auto" w:fill="FFFFFF"/>
        <w:tabs>
          <w:tab w:val="left" w:pos="7215"/>
        </w:tabs>
        <w:spacing w:after="0" w:line="240" w:lineRule="auto"/>
        <w:jc w:val="both"/>
        <w:rPr>
          <w:rFonts w:cs="Times New Roman"/>
          <w:b/>
          <w:bCs/>
        </w:rPr>
      </w:pPr>
    </w:p>
    <w:p w14:paraId="4AA5D162" w14:textId="05430DF4" w:rsidR="005F1FF1" w:rsidRPr="008E7D00" w:rsidRDefault="008E7D00" w:rsidP="005F1FF1">
      <w:pPr>
        <w:shd w:val="clear" w:color="auto" w:fill="FFFFFF"/>
        <w:tabs>
          <w:tab w:val="left" w:pos="7215"/>
        </w:tabs>
        <w:spacing w:after="0" w:line="360" w:lineRule="auto"/>
        <w:jc w:val="both"/>
        <w:rPr>
          <w:sz w:val="28"/>
          <w:szCs w:val="28"/>
        </w:rPr>
      </w:pPr>
      <w:r w:rsidRPr="008E7D00">
        <w:rPr>
          <w:rFonts w:eastAsia="Times New Roman" w:cs="Times New Roman"/>
          <w:b/>
          <w:bCs/>
          <w:sz w:val="28"/>
          <w:szCs w:val="28"/>
        </w:rPr>
        <w:t>Green Strokes: Draw to Preserve (Drawing Competition)</w:t>
      </w:r>
    </w:p>
    <w:p w14:paraId="1CE0B864" w14:textId="53965E20" w:rsidR="00B365F0" w:rsidRDefault="005F1FF1" w:rsidP="005F1FF1">
      <w:pPr>
        <w:shd w:val="clear" w:color="auto" w:fill="FFFFFF"/>
        <w:tabs>
          <w:tab w:val="left" w:pos="7215"/>
        </w:tabs>
        <w:spacing w:after="0" w:line="360" w:lineRule="auto"/>
        <w:jc w:val="both"/>
      </w:pPr>
      <w:r>
        <w:t xml:space="preserve">The drawing competition titled </w:t>
      </w:r>
      <w:r>
        <w:rPr>
          <w:rStyle w:val="Emphasis"/>
        </w:rPr>
        <w:t>“Green Strokes: Draw to Preserve”</w:t>
      </w:r>
      <w:r>
        <w:t xml:space="preserve"> was organized on </w:t>
      </w:r>
      <w:r>
        <w:rPr>
          <w:rStyle w:val="Strong"/>
        </w:rPr>
        <w:t>28 May 2025</w:t>
      </w:r>
      <w:r>
        <w:t xml:space="preserve"> at </w:t>
      </w:r>
      <w:r>
        <w:rPr>
          <w:rStyle w:val="Strong"/>
        </w:rPr>
        <w:t>Government Primary School, Daula</w:t>
      </w:r>
      <w:r>
        <w:t xml:space="preserve">, as an offline outreach activity by the </w:t>
      </w:r>
      <w:r>
        <w:rPr>
          <w:rStyle w:val="Strong"/>
        </w:rPr>
        <w:t>Youth Red Cross Committee, K. R. Mangalam University</w:t>
      </w:r>
      <w:r>
        <w:t xml:space="preserve">. The event was conducted to commemorate Earth Day and to promote environmental awareness among school children. School students of Daula actively participated along with </w:t>
      </w:r>
      <w:r>
        <w:rPr>
          <w:rStyle w:val="Strong"/>
        </w:rPr>
        <w:t>14 Youth Red Cross volunteers from KRMU</w:t>
      </w:r>
      <w:r>
        <w:t xml:space="preserve">, under the coordination of </w:t>
      </w:r>
      <w:r>
        <w:rPr>
          <w:rStyle w:val="Strong"/>
        </w:rPr>
        <w:t>Dr. Monika Yadav</w:t>
      </w:r>
      <w:r>
        <w:t>, Program Coordinator, YRC, with support from student coordinators. The activity focused on encouraging creative expression on themes such as environmental conservation, sustainability, water conservation, and protection of natural resources. Through art-based learning and guided interaction, the competition successfully sensitized young participants toward eco-friendly practices. The initiative also strengthened community engagement and reinforced the role of educational institutions in fostering environmental responsibility and sustainable values among future generations.</w:t>
      </w:r>
    </w:p>
    <w:p w14:paraId="0DA8000F" w14:textId="17F2CF39" w:rsidR="008E7D00" w:rsidRDefault="008E7D00" w:rsidP="00305C06">
      <w:pPr>
        <w:shd w:val="clear" w:color="auto" w:fill="FFFFFF"/>
        <w:tabs>
          <w:tab w:val="left" w:pos="7215"/>
        </w:tabs>
        <w:spacing w:after="0" w:line="240" w:lineRule="auto"/>
        <w:jc w:val="center"/>
      </w:pPr>
      <w:r>
        <w:rPr>
          <w:noProof/>
        </w:rPr>
        <w:lastRenderedPageBreak/>
        <w:drawing>
          <wp:inline distT="0" distB="0" distL="0" distR="0" wp14:anchorId="47471972" wp14:editId="017599C1">
            <wp:extent cx="5349240" cy="4030980"/>
            <wp:effectExtent l="0" t="0" r="3810" b="7620"/>
            <wp:docPr id="383583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9240" cy="4030980"/>
                    </a:xfrm>
                    <a:prstGeom prst="rect">
                      <a:avLst/>
                    </a:prstGeom>
                    <a:noFill/>
                    <a:ln>
                      <a:noFill/>
                    </a:ln>
                  </pic:spPr>
                </pic:pic>
              </a:graphicData>
            </a:graphic>
          </wp:inline>
        </w:drawing>
      </w:r>
    </w:p>
    <w:p w14:paraId="01170A88" w14:textId="77777777" w:rsidR="008E7D00" w:rsidRDefault="008E7D00" w:rsidP="00305C06">
      <w:pPr>
        <w:shd w:val="clear" w:color="auto" w:fill="FFFFFF"/>
        <w:tabs>
          <w:tab w:val="left" w:pos="7215"/>
        </w:tabs>
        <w:spacing w:after="0" w:line="240" w:lineRule="auto"/>
        <w:jc w:val="center"/>
      </w:pPr>
    </w:p>
    <w:p w14:paraId="6BFBB708" w14:textId="365813BF" w:rsidR="008E7D00" w:rsidRPr="00305C06" w:rsidRDefault="008E7D00" w:rsidP="00305C06">
      <w:pPr>
        <w:spacing w:after="0" w:line="240" w:lineRule="auto"/>
        <w:jc w:val="center"/>
        <w:rPr>
          <w:rFonts w:eastAsia="Times New Roman" w:cs="Times New Roman"/>
          <w:b/>
          <w:bCs/>
          <w:szCs w:val="24"/>
        </w:rPr>
      </w:pPr>
      <w:r w:rsidRPr="00305C06">
        <w:rPr>
          <w:rFonts w:eastAsia="Times New Roman" w:cs="Times New Roman"/>
          <w:b/>
          <w:bCs/>
          <w:szCs w:val="24"/>
        </w:rPr>
        <w:t xml:space="preserve">A participant displays her creative artwork promoting environmental conservation during the </w:t>
      </w:r>
      <w:r w:rsidRPr="00305C06">
        <w:rPr>
          <w:rFonts w:eastAsia="Times New Roman" w:cs="Times New Roman"/>
          <w:b/>
          <w:bCs/>
          <w:i/>
          <w:iCs/>
          <w:szCs w:val="24"/>
        </w:rPr>
        <w:t>"Green Strokes: Draw to Preserve"</w:t>
      </w:r>
      <w:r w:rsidRPr="00305C06">
        <w:rPr>
          <w:rFonts w:eastAsia="Times New Roman" w:cs="Times New Roman"/>
          <w:b/>
          <w:bCs/>
          <w:szCs w:val="24"/>
        </w:rPr>
        <w:t xml:space="preserve"> competition at Govt. Primary School, Daula.</w:t>
      </w:r>
    </w:p>
    <w:p w14:paraId="7D5BF8FC" w14:textId="77777777" w:rsidR="00305C06" w:rsidRDefault="00305C06" w:rsidP="00305C06">
      <w:pPr>
        <w:spacing w:after="0" w:line="240" w:lineRule="auto"/>
        <w:jc w:val="center"/>
        <w:rPr>
          <w:rFonts w:eastAsia="Times New Roman" w:cs="Times New Roman"/>
          <w:szCs w:val="24"/>
        </w:rPr>
      </w:pPr>
    </w:p>
    <w:p w14:paraId="3564910C" w14:textId="4883C050" w:rsidR="00305C06" w:rsidRDefault="00305C06" w:rsidP="00305C06">
      <w:pPr>
        <w:shd w:val="clear" w:color="auto" w:fill="FFFFFF"/>
        <w:tabs>
          <w:tab w:val="left" w:pos="7215"/>
        </w:tabs>
        <w:spacing w:after="0" w:line="240" w:lineRule="auto"/>
        <w:jc w:val="both"/>
      </w:pPr>
      <w:r>
        <w:rPr>
          <w:noProof/>
        </w:rPr>
        <w:drawing>
          <wp:inline distT="0" distB="0" distL="0" distR="0" wp14:anchorId="5522DC26" wp14:editId="242F6007">
            <wp:extent cx="5730240" cy="3223260"/>
            <wp:effectExtent l="0" t="0" r="3810" b="0"/>
            <wp:docPr id="377009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6E1D3AC5" w14:textId="77777777" w:rsidR="00305C06" w:rsidRDefault="00305C06" w:rsidP="00305C06">
      <w:pPr>
        <w:shd w:val="clear" w:color="auto" w:fill="FFFFFF"/>
        <w:tabs>
          <w:tab w:val="left" w:pos="7215"/>
        </w:tabs>
        <w:spacing w:after="0" w:line="240" w:lineRule="auto"/>
        <w:jc w:val="both"/>
      </w:pPr>
    </w:p>
    <w:p w14:paraId="7264875B" w14:textId="77777777" w:rsidR="00305C06" w:rsidRPr="00305C06" w:rsidRDefault="00305C06" w:rsidP="00305C06">
      <w:pPr>
        <w:spacing w:after="0" w:line="240" w:lineRule="auto"/>
        <w:jc w:val="center"/>
        <w:rPr>
          <w:rFonts w:eastAsia="Times New Roman" w:cs="Times New Roman"/>
          <w:b/>
          <w:bCs/>
          <w:szCs w:val="24"/>
        </w:rPr>
      </w:pPr>
      <w:r w:rsidRPr="00305C06">
        <w:rPr>
          <w:rFonts w:eastAsia="Times New Roman" w:cs="Times New Roman"/>
          <w:b/>
          <w:bCs/>
          <w:szCs w:val="24"/>
        </w:rPr>
        <w:t xml:space="preserve">Students enthusiastically express their environmental awareness through art during the </w:t>
      </w:r>
      <w:r w:rsidRPr="00305C06">
        <w:rPr>
          <w:rFonts w:eastAsia="Times New Roman" w:cs="Times New Roman"/>
          <w:b/>
          <w:bCs/>
          <w:i/>
          <w:iCs/>
          <w:szCs w:val="24"/>
        </w:rPr>
        <w:t>"Green Strokes: Draw to Preserve"</w:t>
      </w:r>
      <w:r w:rsidRPr="00305C06">
        <w:rPr>
          <w:rFonts w:eastAsia="Times New Roman" w:cs="Times New Roman"/>
          <w:b/>
          <w:bCs/>
          <w:szCs w:val="24"/>
        </w:rPr>
        <w:t xml:space="preserve"> competition at Govt. Primary School, Daula.</w:t>
      </w:r>
    </w:p>
    <w:p w14:paraId="5DCC49AC" w14:textId="77777777" w:rsidR="00305C06" w:rsidRDefault="00305C06" w:rsidP="00305C06">
      <w:pPr>
        <w:spacing w:after="0" w:line="240" w:lineRule="auto"/>
        <w:jc w:val="center"/>
        <w:rPr>
          <w:rFonts w:eastAsia="Times New Roman" w:cs="Times New Roman"/>
          <w:szCs w:val="24"/>
        </w:rPr>
      </w:pPr>
    </w:p>
    <w:p w14:paraId="6CC8660B" w14:textId="1A716F45" w:rsidR="000F024B" w:rsidRPr="00757BD7" w:rsidRDefault="00757BD7" w:rsidP="00757BD7">
      <w:pPr>
        <w:rPr>
          <w:rFonts w:cs="Times New Roman"/>
          <w:b/>
          <w:sz w:val="28"/>
        </w:rPr>
      </w:pPr>
      <w:r w:rsidRPr="00757BD7">
        <w:rPr>
          <w:rFonts w:cs="Times New Roman"/>
          <w:b/>
          <w:sz w:val="28"/>
        </w:rPr>
        <w:lastRenderedPageBreak/>
        <w:t>Synergy: Wellness and Development Program</w:t>
      </w:r>
    </w:p>
    <w:p w14:paraId="243E7A70" w14:textId="38C15AE2" w:rsidR="00C5036B" w:rsidRDefault="000F024B" w:rsidP="000F024B">
      <w:pPr>
        <w:spacing w:after="0" w:line="360" w:lineRule="auto"/>
        <w:jc w:val="both"/>
      </w:pPr>
      <w:r>
        <w:t xml:space="preserve">The live seminar titled </w:t>
      </w:r>
      <w:r>
        <w:rPr>
          <w:rStyle w:val="Emphasis"/>
        </w:rPr>
        <w:t>“Synergy: Wellness and Development Program”</w:t>
      </w:r>
      <w:r>
        <w:t xml:space="preserve"> was organized on </w:t>
      </w:r>
      <w:r>
        <w:rPr>
          <w:rStyle w:val="Strong"/>
        </w:rPr>
        <w:t>18 October 2024</w:t>
      </w:r>
      <w:r>
        <w:t xml:space="preserve"> at </w:t>
      </w:r>
      <w:r>
        <w:rPr>
          <w:rStyle w:val="Strong"/>
        </w:rPr>
        <w:t>Room A-213, A Block, K.R. Mangalam University</w:t>
      </w:r>
      <w:r>
        <w:t xml:space="preserve"> as an offline academic and wellness initiative. The programme was conducted by the </w:t>
      </w:r>
      <w:r>
        <w:rPr>
          <w:rStyle w:val="Strong"/>
        </w:rPr>
        <w:t>Youth Red Cross Committee, K.R. Mangalam University</w:t>
      </w:r>
      <w:r>
        <w:t xml:space="preserve">, in </w:t>
      </w:r>
      <w:r>
        <w:rPr>
          <w:rStyle w:val="Strong"/>
        </w:rPr>
        <w:t>collaboration with The Kailasa Foundation</w:t>
      </w:r>
      <w:r>
        <w:t xml:space="preserve">, reflecting effective institutional–external partnership. A total of </w:t>
      </w:r>
      <w:r>
        <w:rPr>
          <w:rStyle w:val="Strong"/>
        </w:rPr>
        <w:t>107 university students</w:t>
      </w:r>
      <w:r>
        <w:t xml:space="preserve"> participated in the seminar, which was coordinated by </w:t>
      </w:r>
      <w:r>
        <w:rPr>
          <w:rStyle w:val="Strong"/>
        </w:rPr>
        <w:t>Dr. Monika Yadav</w:t>
      </w:r>
      <w:r>
        <w:t xml:space="preserve">, with student coordinators providing organizational support. The session was led by </w:t>
      </w:r>
      <w:r>
        <w:rPr>
          <w:rStyle w:val="Strong"/>
        </w:rPr>
        <w:t>Mr. Varun Sharma</w:t>
      </w:r>
      <w:r>
        <w:t xml:space="preserve">, Founder of The Kailasa Foundation, who delivered an insightful discourse on the interrelationship between physical, digital, and mental well-being. The seminar emphasized practical strategies such as healthy lifestyle practices, responsible digital usage, and mental balance in a fast-paced environment. Overall, the event enhanced awareness of holistic wellness, encouraged balanced living among students, and strengthened collaboration between educational institutions and wellness organizations. </w:t>
      </w:r>
    </w:p>
    <w:p w14:paraId="1304D412" w14:textId="250EF75C" w:rsidR="0050697C" w:rsidRDefault="0050697C" w:rsidP="0050697C">
      <w:pPr>
        <w:shd w:val="clear" w:color="auto" w:fill="FFFFFF"/>
        <w:tabs>
          <w:tab w:val="left" w:pos="7215"/>
        </w:tabs>
        <w:spacing w:after="0" w:line="240" w:lineRule="auto"/>
        <w:jc w:val="both"/>
      </w:pPr>
      <w:r>
        <w:rPr>
          <w:noProof/>
          <w:lang w:val="en-US"/>
        </w:rPr>
        <w:drawing>
          <wp:inline distT="0" distB="0" distL="0" distR="0" wp14:anchorId="0AEBF056" wp14:editId="473A5D02">
            <wp:extent cx="5730240" cy="3223260"/>
            <wp:effectExtent l="0" t="0" r="3810" b="0"/>
            <wp:docPr id="1683455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3B4874A8" w14:textId="77777777" w:rsidR="0050697C" w:rsidRDefault="0050697C" w:rsidP="0050697C">
      <w:pPr>
        <w:shd w:val="clear" w:color="auto" w:fill="FFFFFF"/>
        <w:tabs>
          <w:tab w:val="left" w:pos="7215"/>
        </w:tabs>
        <w:spacing w:after="0" w:line="240" w:lineRule="auto"/>
        <w:jc w:val="both"/>
      </w:pPr>
    </w:p>
    <w:p w14:paraId="65B01AC2" w14:textId="77777777" w:rsidR="0050697C" w:rsidRDefault="0050697C" w:rsidP="0050697C">
      <w:pPr>
        <w:shd w:val="clear" w:color="auto" w:fill="FFFFFF"/>
        <w:tabs>
          <w:tab w:val="left" w:pos="7215"/>
        </w:tabs>
        <w:spacing w:after="0" w:line="240" w:lineRule="auto"/>
        <w:jc w:val="both"/>
      </w:pPr>
    </w:p>
    <w:p w14:paraId="2FFF7A7D" w14:textId="77777777" w:rsidR="0050697C" w:rsidRDefault="0050697C" w:rsidP="0050697C">
      <w:pPr>
        <w:shd w:val="clear" w:color="auto" w:fill="FFFFFF"/>
        <w:tabs>
          <w:tab w:val="left" w:pos="7215"/>
        </w:tabs>
        <w:spacing w:after="0" w:line="240" w:lineRule="auto"/>
        <w:jc w:val="both"/>
      </w:pPr>
    </w:p>
    <w:p w14:paraId="770AEA78" w14:textId="77777777" w:rsidR="0050697C" w:rsidRDefault="0050697C" w:rsidP="0050697C">
      <w:pPr>
        <w:shd w:val="clear" w:color="auto" w:fill="FFFFFF"/>
        <w:tabs>
          <w:tab w:val="left" w:pos="7215"/>
        </w:tabs>
        <w:spacing w:after="0" w:line="240" w:lineRule="auto"/>
        <w:jc w:val="both"/>
      </w:pPr>
    </w:p>
    <w:p w14:paraId="78D1EE5C" w14:textId="77777777" w:rsidR="0050697C" w:rsidRDefault="0050697C" w:rsidP="0050697C">
      <w:pPr>
        <w:shd w:val="clear" w:color="auto" w:fill="FFFFFF"/>
        <w:tabs>
          <w:tab w:val="left" w:pos="7215"/>
        </w:tabs>
        <w:spacing w:after="0" w:line="240" w:lineRule="auto"/>
        <w:jc w:val="both"/>
      </w:pPr>
    </w:p>
    <w:p w14:paraId="28B22780" w14:textId="338F1B73" w:rsidR="0050697C" w:rsidRDefault="0050697C" w:rsidP="0050697C">
      <w:pPr>
        <w:shd w:val="clear" w:color="auto" w:fill="FFFFFF"/>
        <w:tabs>
          <w:tab w:val="left" w:pos="7215"/>
        </w:tabs>
        <w:spacing w:after="0" w:line="240" w:lineRule="auto"/>
        <w:jc w:val="both"/>
      </w:pPr>
      <w:r>
        <w:rPr>
          <w:noProof/>
          <w:lang w:val="en-US"/>
        </w:rPr>
        <w:lastRenderedPageBreak/>
        <w:drawing>
          <wp:inline distT="0" distB="0" distL="0" distR="0" wp14:anchorId="186FC5D2" wp14:editId="7F59D00A">
            <wp:extent cx="5730240" cy="3223260"/>
            <wp:effectExtent l="0" t="0" r="3810" b="0"/>
            <wp:docPr id="1040761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325E1F64" w14:textId="77777777" w:rsidR="00757BD7" w:rsidRDefault="00757BD7" w:rsidP="000F024B">
      <w:pPr>
        <w:spacing w:after="0" w:line="360" w:lineRule="auto"/>
        <w:jc w:val="both"/>
        <w:rPr>
          <w:rFonts w:eastAsia="Times New Roman" w:cs="Times New Roman"/>
          <w:szCs w:val="24"/>
        </w:rPr>
      </w:pPr>
    </w:p>
    <w:p w14:paraId="706330C0" w14:textId="56ED72B6" w:rsidR="00265CCA" w:rsidRPr="00265CCA" w:rsidRDefault="00265CCA" w:rsidP="000F024B">
      <w:pPr>
        <w:spacing w:after="0" w:line="360" w:lineRule="auto"/>
        <w:jc w:val="both"/>
        <w:rPr>
          <w:b/>
          <w:bCs/>
          <w:i/>
          <w:iCs/>
          <w:sz w:val="28"/>
          <w:szCs w:val="28"/>
        </w:rPr>
      </w:pPr>
      <w:r w:rsidRPr="00265CCA">
        <w:rPr>
          <w:rStyle w:val="Emphasis"/>
          <w:b/>
          <w:bCs/>
          <w:i w:val="0"/>
          <w:iCs w:val="0"/>
          <w:sz w:val="28"/>
          <w:szCs w:val="28"/>
        </w:rPr>
        <w:t>Nourish &amp; Flourish: A Path to Balanced Nutrition and Health</w:t>
      </w:r>
    </w:p>
    <w:p w14:paraId="5436B759" w14:textId="37B9DD15" w:rsidR="0050697C" w:rsidRDefault="00265CCA" w:rsidP="000F024B">
      <w:pPr>
        <w:spacing w:after="0" w:line="360" w:lineRule="auto"/>
        <w:jc w:val="both"/>
        <w:rPr>
          <w:rFonts w:eastAsia="Times New Roman" w:cs="Times New Roman"/>
          <w:szCs w:val="24"/>
        </w:rPr>
      </w:pPr>
      <w:r>
        <w:t xml:space="preserve">The lecture session titled </w:t>
      </w:r>
      <w:r>
        <w:rPr>
          <w:rStyle w:val="Emphasis"/>
        </w:rPr>
        <w:t>“Nourish &amp; Flourish: A Path to Balanced Nutrition and Health”</w:t>
      </w:r>
      <w:r>
        <w:t xml:space="preserve"> was organized on </w:t>
      </w:r>
      <w:r>
        <w:rPr>
          <w:rStyle w:val="Strong"/>
        </w:rPr>
        <w:t>20 December 2024</w:t>
      </w:r>
      <w:r>
        <w:t xml:space="preserve"> at </w:t>
      </w:r>
      <w:r>
        <w:rPr>
          <w:rStyle w:val="Strong"/>
        </w:rPr>
        <w:t>Government Senior Secondary School, Daula</w:t>
      </w:r>
      <w:r>
        <w:t xml:space="preserve">, as an offline community outreach initiative by the </w:t>
      </w:r>
      <w:r>
        <w:rPr>
          <w:rStyle w:val="Strong"/>
        </w:rPr>
        <w:t>Youth Red Cross Committee, K.R. Mangalam University</w:t>
      </w:r>
      <w:r>
        <w:t xml:space="preserve">. The programme targeted school students of Daula along with Youth Red Cross volunteers and was coordinated by </w:t>
      </w:r>
      <w:r>
        <w:rPr>
          <w:rStyle w:val="Strong"/>
        </w:rPr>
        <w:t>Dr. Monika Yadav</w:t>
      </w:r>
      <w:r>
        <w:t xml:space="preserve">, Program Coordinator, YRC. The session was delivered by </w:t>
      </w:r>
      <w:r>
        <w:rPr>
          <w:rStyle w:val="Strong"/>
        </w:rPr>
        <w:t>Dr. J. S. Yadav</w:t>
      </w:r>
      <w:r>
        <w:t>, Dean, School of Agriculture &amp; Science, who emphasized the importance of balanced nutrition for overall health and prevention of lifestyle-related diseases. The lecture highlighted practical dietary practices, including the consumption of locally available nutritious foods, meal planning, hydration, and mindful eating. Through interactive discussions and clarification of common nutritional misconceptions, the session enhanced health awareness among participants. The initiative also strengthened university–community engagement and encouraged the adoption of healthy dietary habits for sustainable well-being.</w:t>
      </w:r>
    </w:p>
    <w:p w14:paraId="5A9EFAFF" w14:textId="77777777" w:rsidR="00265CCA" w:rsidRDefault="00265CCA" w:rsidP="00265CCA">
      <w:pPr>
        <w:shd w:val="clear" w:color="auto" w:fill="FFFFFF"/>
        <w:tabs>
          <w:tab w:val="left" w:pos="7215"/>
        </w:tabs>
        <w:spacing w:after="0" w:line="240" w:lineRule="auto"/>
        <w:jc w:val="both"/>
      </w:pPr>
    </w:p>
    <w:p w14:paraId="200FF669" w14:textId="4B27A8A7" w:rsidR="00265CCA" w:rsidRDefault="00265CCA" w:rsidP="00265CCA">
      <w:pPr>
        <w:shd w:val="clear" w:color="auto" w:fill="FFFFFF"/>
        <w:tabs>
          <w:tab w:val="left" w:pos="7215"/>
        </w:tabs>
        <w:spacing w:after="0" w:line="240" w:lineRule="auto"/>
        <w:jc w:val="both"/>
      </w:pPr>
      <w:r>
        <w:rPr>
          <w:noProof/>
          <w:lang w:val="en-US"/>
        </w:rPr>
        <w:lastRenderedPageBreak/>
        <w:drawing>
          <wp:inline distT="0" distB="0" distL="0" distR="0" wp14:anchorId="60A4C880" wp14:editId="532EF2DB">
            <wp:extent cx="5730240" cy="3223260"/>
            <wp:effectExtent l="0" t="0" r="3810" b="0"/>
            <wp:docPr id="7140249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1F6CD198" w14:textId="77777777" w:rsidR="00265CCA" w:rsidRDefault="00265CCA" w:rsidP="00265CCA">
      <w:pPr>
        <w:shd w:val="clear" w:color="auto" w:fill="FFFFFF"/>
        <w:tabs>
          <w:tab w:val="left" w:pos="7215"/>
        </w:tabs>
        <w:spacing w:after="0" w:line="240" w:lineRule="auto"/>
        <w:jc w:val="both"/>
      </w:pPr>
    </w:p>
    <w:p w14:paraId="10CB1275" w14:textId="6397F070" w:rsidR="00265CCA" w:rsidRPr="00265CCA" w:rsidRDefault="00265CCA" w:rsidP="00265CCA">
      <w:pPr>
        <w:shd w:val="clear" w:color="auto" w:fill="FFFFFF"/>
        <w:tabs>
          <w:tab w:val="left" w:pos="7215"/>
        </w:tabs>
        <w:spacing w:after="0" w:line="240" w:lineRule="auto"/>
        <w:jc w:val="center"/>
        <w:rPr>
          <w:rFonts w:cs="Times New Roman"/>
          <w:b/>
        </w:rPr>
      </w:pPr>
      <w:r w:rsidRPr="00265CCA">
        <w:rPr>
          <w:rFonts w:cs="Times New Roman"/>
          <w:b/>
          <w:lang w:val="en-US"/>
        </w:rPr>
        <w:t>Dr. J.S. Yadav explaining the concept of balanced nutrition.</w:t>
      </w:r>
    </w:p>
    <w:p w14:paraId="7A54EF3E" w14:textId="77777777" w:rsidR="00265CCA" w:rsidRDefault="00265CCA" w:rsidP="00265CCA">
      <w:pPr>
        <w:shd w:val="clear" w:color="auto" w:fill="FFFFFF"/>
        <w:tabs>
          <w:tab w:val="left" w:pos="7215"/>
        </w:tabs>
        <w:spacing w:after="0" w:line="240" w:lineRule="auto"/>
        <w:jc w:val="both"/>
      </w:pPr>
    </w:p>
    <w:p w14:paraId="276B14F6" w14:textId="5421F0BF" w:rsidR="00265CCA" w:rsidRDefault="00265CCA" w:rsidP="00265CCA">
      <w:pPr>
        <w:shd w:val="clear" w:color="auto" w:fill="FFFFFF"/>
        <w:tabs>
          <w:tab w:val="left" w:pos="7215"/>
        </w:tabs>
        <w:spacing w:after="0" w:line="240" w:lineRule="auto"/>
        <w:jc w:val="both"/>
      </w:pPr>
      <w:r>
        <w:rPr>
          <w:noProof/>
          <w:lang w:val="en-US"/>
        </w:rPr>
        <w:drawing>
          <wp:inline distT="0" distB="0" distL="0" distR="0" wp14:anchorId="78E74069" wp14:editId="571823CA">
            <wp:extent cx="5730240" cy="4297680"/>
            <wp:effectExtent l="0" t="0" r="3810" b="7620"/>
            <wp:docPr id="20486611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520FE986" w14:textId="77777777" w:rsidR="00265CCA" w:rsidRDefault="00265CCA" w:rsidP="00265CCA">
      <w:pPr>
        <w:shd w:val="clear" w:color="auto" w:fill="FFFFFF"/>
        <w:tabs>
          <w:tab w:val="left" w:pos="7215"/>
        </w:tabs>
        <w:spacing w:after="0" w:line="240" w:lineRule="auto"/>
        <w:jc w:val="both"/>
      </w:pPr>
    </w:p>
    <w:p w14:paraId="477E9072" w14:textId="77777777" w:rsidR="00265CCA" w:rsidRPr="00265CCA" w:rsidRDefault="00265CCA" w:rsidP="00265CCA">
      <w:pPr>
        <w:shd w:val="clear" w:color="auto" w:fill="FFFFFF"/>
        <w:tabs>
          <w:tab w:val="left" w:pos="7215"/>
        </w:tabs>
        <w:spacing w:after="0" w:line="240" w:lineRule="auto"/>
        <w:jc w:val="center"/>
        <w:rPr>
          <w:rFonts w:cs="Times New Roman"/>
          <w:b/>
          <w:bCs/>
        </w:rPr>
      </w:pPr>
      <w:r w:rsidRPr="00265CCA">
        <w:rPr>
          <w:rFonts w:cs="Times New Roman"/>
          <w:b/>
          <w:bCs/>
        </w:rPr>
        <w:t>Students engaged in a health awareness program on balanced nutrition.</w:t>
      </w:r>
    </w:p>
    <w:p w14:paraId="150E3B7C" w14:textId="77777777" w:rsidR="008E7D00" w:rsidRPr="00447526" w:rsidRDefault="008E7D00" w:rsidP="005F1FF1">
      <w:pPr>
        <w:shd w:val="clear" w:color="auto" w:fill="FFFFFF"/>
        <w:tabs>
          <w:tab w:val="left" w:pos="7215"/>
        </w:tabs>
        <w:spacing w:after="0" w:line="360" w:lineRule="auto"/>
        <w:jc w:val="both"/>
        <w:rPr>
          <w:rFonts w:cs="Times New Roman"/>
          <w:b/>
          <w:bCs/>
        </w:rPr>
      </w:pPr>
    </w:p>
    <w:p w14:paraId="3FAE52B2" w14:textId="77777777" w:rsidR="003C0808" w:rsidRDefault="003C0808" w:rsidP="00E430A7">
      <w:pPr>
        <w:tabs>
          <w:tab w:val="left" w:pos="4130"/>
        </w:tabs>
        <w:spacing w:line="360" w:lineRule="auto"/>
        <w:jc w:val="both"/>
        <w:rPr>
          <w:rFonts w:ascii="Calibri" w:hAnsi="Calibri"/>
          <w:noProof/>
          <w:sz w:val="22"/>
          <w:lang w:val="en-US"/>
        </w:rPr>
      </w:pPr>
    </w:p>
    <w:p w14:paraId="2BB475F1" w14:textId="451D5613" w:rsidR="00F80508" w:rsidRPr="00F80508" w:rsidRDefault="00F80508" w:rsidP="00F80508">
      <w:pPr>
        <w:spacing w:after="0" w:line="360" w:lineRule="auto"/>
        <w:jc w:val="both"/>
        <w:rPr>
          <w:rFonts w:eastAsia="Times New Roman" w:cs="Times New Roman"/>
          <w:b/>
          <w:bCs/>
          <w:kern w:val="0"/>
          <w:sz w:val="28"/>
          <w:szCs w:val="28"/>
          <w:lang w:eastAsia="en-IN" w:bidi="hi-IN"/>
          <w14:ligatures w14:val="none"/>
        </w:rPr>
      </w:pPr>
      <w:r w:rsidRPr="00F80508">
        <w:rPr>
          <w:rFonts w:eastAsia="Times New Roman" w:cs="Times New Roman"/>
          <w:b/>
          <w:bCs/>
          <w:kern w:val="0"/>
          <w:sz w:val="28"/>
          <w:szCs w:val="28"/>
          <w:lang w:eastAsia="en-IN" w:bidi="hi-IN"/>
          <w14:ligatures w14:val="none"/>
        </w:rPr>
        <w:lastRenderedPageBreak/>
        <w:t>Child Safety and Protection</w:t>
      </w:r>
    </w:p>
    <w:p w14:paraId="253B25F5" w14:textId="52D76116" w:rsidR="00F80508" w:rsidRPr="00F80508" w:rsidRDefault="00F80508" w:rsidP="00F80508">
      <w:pPr>
        <w:spacing w:after="0" w:line="360" w:lineRule="auto"/>
        <w:jc w:val="both"/>
        <w:rPr>
          <w:rFonts w:eastAsia="Times New Roman" w:cs="Times New Roman"/>
          <w:kern w:val="0"/>
          <w:szCs w:val="24"/>
          <w:lang w:eastAsia="en-IN" w:bidi="hi-IN"/>
          <w14:ligatures w14:val="none"/>
        </w:rPr>
      </w:pPr>
      <w:r w:rsidRPr="00F80508">
        <w:rPr>
          <w:rFonts w:eastAsia="Times New Roman" w:cs="Times New Roman"/>
          <w:kern w:val="0"/>
          <w:szCs w:val="24"/>
          <w:lang w:eastAsia="en-IN" w:bidi="hi-IN"/>
          <w14:ligatures w14:val="none"/>
        </w:rPr>
        <w:t xml:space="preserve">The awareness session on </w:t>
      </w:r>
      <w:r w:rsidRPr="00F80508">
        <w:rPr>
          <w:rFonts w:eastAsia="Times New Roman" w:cs="Times New Roman"/>
          <w:i/>
          <w:iCs/>
          <w:kern w:val="0"/>
          <w:szCs w:val="24"/>
          <w:lang w:eastAsia="en-IN" w:bidi="hi-IN"/>
          <w14:ligatures w14:val="none"/>
        </w:rPr>
        <w:t>“Child Safety and Protection”</w:t>
      </w:r>
      <w:r w:rsidRPr="00F80508">
        <w:rPr>
          <w:rFonts w:eastAsia="Times New Roman" w:cs="Times New Roman"/>
          <w:kern w:val="0"/>
          <w:szCs w:val="24"/>
          <w:lang w:eastAsia="en-IN" w:bidi="hi-IN"/>
          <w14:ligatures w14:val="none"/>
        </w:rPr>
        <w:t xml:space="preserve"> was conducted on </w:t>
      </w:r>
      <w:r w:rsidRPr="00F80508">
        <w:rPr>
          <w:rFonts w:eastAsia="Times New Roman" w:cs="Times New Roman"/>
          <w:b/>
          <w:bCs/>
          <w:kern w:val="0"/>
          <w:szCs w:val="24"/>
          <w:lang w:eastAsia="en-IN" w:bidi="hi-IN"/>
          <w14:ligatures w14:val="none"/>
        </w:rPr>
        <w:t>13 May 2025</w:t>
      </w:r>
      <w:r w:rsidRPr="00F80508">
        <w:rPr>
          <w:rFonts w:eastAsia="Times New Roman" w:cs="Times New Roman"/>
          <w:kern w:val="0"/>
          <w:szCs w:val="24"/>
          <w:lang w:eastAsia="en-IN" w:bidi="hi-IN"/>
          <w14:ligatures w14:val="none"/>
        </w:rPr>
        <w:t xml:space="preserve"> at </w:t>
      </w:r>
      <w:r w:rsidRPr="00F80508">
        <w:rPr>
          <w:rFonts w:eastAsia="Times New Roman" w:cs="Times New Roman"/>
          <w:b/>
          <w:bCs/>
          <w:kern w:val="0"/>
          <w:szCs w:val="24"/>
          <w:lang w:eastAsia="en-IN" w:bidi="hi-IN"/>
          <w14:ligatures w14:val="none"/>
        </w:rPr>
        <w:t>Government Senior Secondary School, Daula</w:t>
      </w:r>
      <w:r w:rsidRPr="00F80508">
        <w:rPr>
          <w:rFonts w:eastAsia="Times New Roman" w:cs="Times New Roman"/>
          <w:kern w:val="0"/>
          <w:szCs w:val="24"/>
          <w:lang w:eastAsia="en-IN" w:bidi="hi-IN"/>
          <w14:ligatures w14:val="none"/>
        </w:rPr>
        <w:t xml:space="preserve">, as an offline outreach initiative organized by the </w:t>
      </w:r>
      <w:r w:rsidRPr="00F80508">
        <w:rPr>
          <w:rFonts w:eastAsia="Times New Roman" w:cs="Times New Roman"/>
          <w:b/>
          <w:bCs/>
          <w:kern w:val="0"/>
          <w:szCs w:val="24"/>
          <w:lang w:eastAsia="en-IN" w:bidi="hi-IN"/>
          <w14:ligatures w14:val="none"/>
        </w:rPr>
        <w:t>Youth Red Cross Committee, K.R. Mangalam University</w:t>
      </w:r>
      <w:r w:rsidRPr="00F80508">
        <w:rPr>
          <w:rFonts w:eastAsia="Times New Roman" w:cs="Times New Roman"/>
          <w:kern w:val="0"/>
          <w:szCs w:val="24"/>
          <w:lang w:eastAsia="en-IN" w:bidi="hi-IN"/>
          <w14:ligatures w14:val="none"/>
        </w:rPr>
        <w:t xml:space="preserve">. The programme targeted school students and involved </w:t>
      </w:r>
      <w:r w:rsidRPr="00F80508">
        <w:rPr>
          <w:rFonts w:eastAsia="Times New Roman" w:cs="Times New Roman"/>
          <w:b/>
          <w:bCs/>
          <w:kern w:val="0"/>
          <w:szCs w:val="24"/>
          <w:lang w:eastAsia="en-IN" w:bidi="hi-IN"/>
          <w14:ligatures w14:val="none"/>
        </w:rPr>
        <w:t>14 Youth Red Cross volunteers</w:t>
      </w:r>
      <w:r w:rsidRPr="00F80508">
        <w:rPr>
          <w:rFonts w:eastAsia="Times New Roman" w:cs="Times New Roman"/>
          <w:kern w:val="0"/>
          <w:szCs w:val="24"/>
          <w:lang w:eastAsia="en-IN" w:bidi="hi-IN"/>
          <w14:ligatures w14:val="none"/>
        </w:rPr>
        <w:t xml:space="preserve">, aiming to enhance awareness of child rights, personal safety, and legal protection mechanisms. The session was coordinated by </w:t>
      </w:r>
      <w:r w:rsidRPr="00F80508">
        <w:rPr>
          <w:rFonts w:eastAsia="Times New Roman" w:cs="Times New Roman"/>
          <w:b/>
          <w:bCs/>
          <w:kern w:val="0"/>
          <w:szCs w:val="24"/>
          <w:lang w:eastAsia="en-IN" w:bidi="hi-IN"/>
          <w14:ligatures w14:val="none"/>
        </w:rPr>
        <w:t>Dr. Monika Yadav</w:t>
      </w:r>
      <w:r w:rsidRPr="00F80508">
        <w:rPr>
          <w:rFonts w:eastAsia="Times New Roman" w:cs="Times New Roman"/>
          <w:kern w:val="0"/>
          <w:szCs w:val="24"/>
          <w:lang w:eastAsia="en-IN" w:bidi="hi-IN"/>
          <w14:ligatures w14:val="none"/>
        </w:rPr>
        <w:t xml:space="preserve"> and </w:t>
      </w:r>
      <w:r w:rsidRPr="00F80508">
        <w:rPr>
          <w:rFonts w:eastAsia="Times New Roman" w:cs="Times New Roman"/>
          <w:b/>
          <w:bCs/>
          <w:kern w:val="0"/>
          <w:szCs w:val="24"/>
          <w:lang w:eastAsia="en-IN" w:bidi="hi-IN"/>
          <w14:ligatures w14:val="none"/>
        </w:rPr>
        <w:t>Mr. Nitin Tyagi</w:t>
      </w:r>
      <w:r w:rsidRPr="00F80508">
        <w:rPr>
          <w:rFonts w:eastAsia="Times New Roman" w:cs="Times New Roman"/>
          <w:kern w:val="0"/>
          <w:szCs w:val="24"/>
          <w:lang w:eastAsia="en-IN" w:bidi="hi-IN"/>
          <w14:ligatures w14:val="none"/>
        </w:rPr>
        <w:t xml:space="preserve">, and delivered by </w:t>
      </w:r>
      <w:r w:rsidRPr="00F80508">
        <w:rPr>
          <w:rFonts w:eastAsia="Times New Roman" w:cs="Times New Roman"/>
          <w:b/>
          <w:bCs/>
          <w:kern w:val="0"/>
          <w:szCs w:val="24"/>
          <w:lang w:eastAsia="en-IN" w:bidi="hi-IN"/>
          <w14:ligatures w14:val="none"/>
        </w:rPr>
        <w:t>Ms. Gargi Singh</w:t>
      </w:r>
      <w:r w:rsidRPr="00F80508">
        <w:rPr>
          <w:rFonts w:eastAsia="Times New Roman" w:cs="Times New Roman"/>
          <w:kern w:val="0"/>
          <w:szCs w:val="24"/>
          <w:lang w:eastAsia="en-IN" w:bidi="hi-IN"/>
          <w14:ligatures w14:val="none"/>
        </w:rPr>
        <w:t xml:space="preserve">, Assistant Professor, School of Legal Studies. Through interactive discussions and real-life examples, students were educated on recognizing unsafe situations, understanding legal provisions, and reporting inappropriate behaviour. The session effectively empowered students, strengthened safety awareness, and contributed to building a more informed and confident school community. </w:t>
      </w:r>
    </w:p>
    <w:p w14:paraId="6004C786" w14:textId="7643F5A6" w:rsidR="00E322DC" w:rsidRDefault="00E322DC" w:rsidP="00E322DC">
      <w:pPr>
        <w:spacing w:before="100" w:beforeAutospacing="1" w:after="100" w:afterAutospacing="1" w:line="240" w:lineRule="auto"/>
        <w:jc w:val="center"/>
        <w:rPr>
          <w:rFonts w:eastAsia="Times New Roman" w:cs="Times New Roman"/>
          <w:szCs w:val="24"/>
        </w:rPr>
      </w:pPr>
      <w:r>
        <w:rPr>
          <w:rFonts w:eastAsia="Times New Roman" w:cs="Times New Roman"/>
          <w:noProof/>
          <w:szCs w:val="24"/>
        </w:rPr>
        <w:drawing>
          <wp:inline distT="0" distB="0" distL="0" distR="0" wp14:anchorId="41548EC3" wp14:editId="00BBB218">
            <wp:extent cx="5730240" cy="3512820"/>
            <wp:effectExtent l="0" t="0" r="3810" b="0"/>
            <wp:docPr id="7295432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240" cy="3512820"/>
                    </a:xfrm>
                    <a:prstGeom prst="rect">
                      <a:avLst/>
                    </a:prstGeom>
                    <a:noFill/>
                    <a:ln>
                      <a:noFill/>
                    </a:ln>
                  </pic:spPr>
                </pic:pic>
              </a:graphicData>
            </a:graphic>
          </wp:inline>
        </w:drawing>
      </w:r>
    </w:p>
    <w:p w14:paraId="32673E04" w14:textId="77777777" w:rsidR="00E322DC" w:rsidRDefault="00E322DC" w:rsidP="00E322DC">
      <w:pPr>
        <w:spacing w:before="100" w:beforeAutospacing="1" w:after="100" w:afterAutospacing="1" w:line="240" w:lineRule="auto"/>
        <w:jc w:val="center"/>
        <w:rPr>
          <w:rFonts w:eastAsia="Times New Roman" w:cs="Times New Roman"/>
          <w:szCs w:val="24"/>
        </w:rPr>
      </w:pPr>
    </w:p>
    <w:p w14:paraId="3DC2ED3B" w14:textId="35A74F38" w:rsidR="00E322DC" w:rsidRDefault="00E322DC" w:rsidP="00E322DC">
      <w:pPr>
        <w:spacing w:before="100" w:beforeAutospacing="1" w:after="100" w:afterAutospacing="1" w:line="240" w:lineRule="auto"/>
        <w:jc w:val="center"/>
        <w:rPr>
          <w:rFonts w:eastAsia="Times New Roman" w:cs="Times New Roman"/>
          <w:szCs w:val="24"/>
        </w:rPr>
      </w:pPr>
      <w:r>
        <w:rPr>
          <w:rFonts w:eastAsia="Times New Roman" w:cs="Times New Roman"/>
          <w:noProof/>
          <w:szCs w:val="24"/>
        </w:rPr>
        <w:lastRenderedPageBreak/>
        <w:drawing>
          <wp:inline distT="0" distB="0" distL="0" distR="0" wp14:anchorId="63F5993E" wp14:editId="098104F1">
            <wp:extent cx="5730240" cy="3657600"/>
            <wp:effectExtent l="0" t="0" r="3810" b="0"/>
            <wp:docPr id="347814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3657600"/>
                    </a:xfrm>
                    <a:prstGeom prst="rect">
                      <a:avLst/>
                    </a:prstGeom>
                    <a:noFill/>
                    <a:ln>
                      <a:noFill/>
                    </a:ln>
                  </pic:spPr>
                </pic:pic>
              </a:graphicData>
            </a:graphic>
          </wp:inline>
        </w:drawing>
      </w:r>
    </w:p>
    <w:p w14:paraId="7A13B8BC" w14:textId="77777777" w:rsidR="00E322DC" w:rsidRPr="00E322DC" w:rsidRDefault="00E322DC" w:rsidP="00E322DC">
      <w:pPr>
        <w:spacing w:after="0" w:line="240" w:lineRule="auto"/>
        <w:jc w:val="center"/>
        <w:rPr>
          <w:rFonts w:eastAsia="Times New Roman" w:cs="Times New Roman"/>
          <w:b/>
          <w:bCs/>
          <w:szCs w:val="24"/>
        </w:rPr>
      </w:pPr>
      <w:r w:rsidRPr="00E322DC">
        <w:rPr>
          <w:rFonts w:eastAsia="Times New Roman" w:cs="Times New Roman"/>
          <w:b/>
          <w:bCs/>
          <w:szCs w:val="24"/>
        </w:rPr>
        <w:t>Dr. Gargi Singh addressing students during the awareness session on adolescent health and well-being at Shaheed Shri Raghubir Singh Govt. Sr. Sec. School, Sohna Rural, Haryana.</w:t>
      </w:r>
    </w:p>
    <w:p w14:paraId="514006DF" w14:textId="77777777" w:rsidR="0070329A" w:rsidRDefault="0070329A" w:rsidP="00E430A7">
      <w:pPr>
        <w:tabs>
          <w:tab w:val="left" w:pos="4130"/>
        </w:tabs>
        <w:spacing w:line="360" w:lineRule="auto"/>
        <w:jc w:val="both"/>
        <w:rPr>
          <w:rStyle w:val="Emphasis"/>
          <w:b/>
          <w:bCs/>
          <w:i w:val="0"/>
          <w:iCs w:val="0"/>
          <w:sz w:val="28"/>
          <w:szCs w:val="28"/>
        </w:rPr>
      </w:pPr>
    </w:p>
    <w:p w14:paraId="5BFC21DF" w14:textId="77777777" w:rsidR="0070329A" w:rsidRDefault="0070329A" w:rsidP="0070329A">
      <w:pPr>
        <w:spacing w:line="360" w:lineRule="auto"/>
        <w:rPr>
          <w:rFonts w:cs="Times New Roman"/>
          <w:b/>
          <w:bCs/>
          <w:sz w:val="28"/>
        </w:rPr>
      </w:pPr>
      <w:r>
        <w:rPr>
          <w:rFonts w:cs="Times New Roman"/>
          <w:b/>
          <w:bCs/>
          <w:sz w:val="28"/>
        </w:rPr>
        <w:t>Declamation Contest on Drug Abuse: Its Social, Psychological and Health Consequences</w:t>
      </w:r>
    </w:p>
    <w:p w14:paraId="482E67CC" w14:textId="05CE7E31" w:rsidR="00BA366C" w:rsidRDefault="0070329A" w:rsidP="00E430A7">
      <w:pPr>
        <w:tabs>
          <w:tab w:val="left" w:pos="4130"/>
        </w:tabs>
        <w:spacing w:line="360" w:lineRule="auto"/>
        <w:jc w:val="both"/>
      </w:pPr>
      <w:r>
        <w:t xml:space="preserve">The declamation contest titled </w:t>
      </w:r>
      <w:r>
        <w:rPr>
          <w:rStyle w:val="Emphasis"/>
        </w:rPr>
        <w:t>“Drug Abuse: Its Social, Psychological and Health Consequences”</w:t>
      </w:r>
      <w:r>
        <w:t xml:space="preserve"> was organized on </w:t>
      </w:r>
      <w:r>
        <w:rPr>
          <w:rStyle w:val="Strong"/>
        </w:rPr>
        <w:t>21 October 2024</w:t>
      </w:r>
      <w:r>
        <w:t xml:space="preserve"> at the </w:t>
      </w:r>
      <w:r>
        <w:rPr>
          <w:rStyle w:val="Strong"/>
        </w:rPr>
        <w:t>Multipurpose Hall, 4th Floor, K.R. Mangalam University</w:t>
      </w:r>
      <w:r>
        <w:t xml:space="preserve">, as an offline awareness initiative. The event was jointly organized by the </w:t>
      </w:r>
      <w:r>
        <w:rPr>
          <w:rStyle w:val="Strong"/>
        </w:rPr>
        <w:t>Youth Red Cross Committee and the Environment Club of K.R. Mangalam University</w:t>
      </w:r>
      <w:r>
        <w:t xml:space="preserve">, in </w:t>
      </w:r>
      <w:r>
        <w:rPr>
          <w:rStyle w:val="Strong"/>
        </w:rPr>
        <w:t>collaboration with the Rotary Club New Gurgaon</w:t>
      </w:r>
      <w:r>
        <w:t xml:space="preserve">, reflecting strong institutional–community partnership. A total of </w:t>
      </w:r>
      <w:r>
        <w:rPr>
          <w:rStyle w:val="Strong"/>
        </w:rPr>
        <w:t>85 students</w:t>
      </w:r>
      <w:r>
        <w:t xml:space="preserve"> attended the programme, with </w:t>
      </w:r>
      <w:r>
        <w:rPr>
          <w:rStyle w:val="Strong"/>
        </w:rPr>
        <w:t>20 students</w:t>
      </w:r>
      <w:r>
        <w:t xml:space="preserve"> actively participating in English and Hindi categories. The contest was evaluated by Rotary Club representatives, including </w:t>
      </w:r>
      <w:r>
        <w:rPr>
          <w:rStyle w:val="Strong"/>
        </w:rPr>
        <w:t>Rtn. Ashok Malik, Rtn. Mini Agarwal, and Rtn. Dr. Ram Kumar Yadav</w:t>
      </w:r>
      <w:r>
        <w:t>. The activity aimed to sensitize students to the social, psychological, and health impacts of drug abuse and to encourage resistance to peer pressure. The initiative significantly enhanced awareness, promoted responsible decision-making, and strengthened collaboration for future social awareness programmes.</w:t>
      </w:r>
    </w:p>
    <w:p w14:paraId="13668780" w14:textId="016F1A7E" w:rsidR="007A1010" w:rsidRDefault="007A1010" w:rsidP="007A1010">
      <w:pPr>
        <w:shd w:val="clear" w:color="auto" w:fill="FFFFFF"/>
        <w:tabs>
          <w:tab w:val="left" w:pos="7215"/>
        </w:tabs>
        <w:spacing w:after="0" w:line="240" w:lineRule="auto"/>
        <w:jc w:val="both"/>
      </w:pPr>
      <w:r>
        <w:rPr>
          <w:noProof/>
          <w:lang w:val="en-US"/>
        </w:rPr>
        <w:lastRenderedPageBreak/>
        <w:drawing>
          <wp:inline distT="0" distB="0" distL="0" distR="0" wp14:anchorId="43C111ED" wp14:editId="5E767036">
            <wp:extent cx="5731510" cy="3084830"/>
            <wp:effectExtent l="0" t="0" r="2540" b="1270"/>
            <wp:docPr id="18917998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084830"/>
                    </a:xfrm>
                    <a:prstGeom prst="rect">
                      <a:avLst/>
                    </a:prstGeom>
                    <a:noFill/>
                    <a:ln>
                      <a:noFill/>
                    </a:ln>
                  </pic:spPr>
                </pic:pic>
              </a:graphicData>
            </a:graphic>
          </wp:inline>
        </w:drawing>
      </w:r>
    </w:p>
    <w:p w14:paraId="5F690075" w14:textId="77777777" w:rsidR="007A1010" w:rsidRDefault="007A1010" w:rsidP="007A1010">
      <w:pPr>
        <w:shd w:val="clear" w:color="auto" w:fill="FFFFFF"/>
        <w:tabs>
          <w:tab w:val="left" w:pos="7215"/>
        </w:tabs>
        <w:spacing w:after="0" w:line="240" w:lineRule="auto"/>
        <w:jc w:val="both"/>
      </w:pPr>
    </w:p>
    <w:p w14:paraId="5A4362DE" w14:textId="1E58090D" w:rsidR="007A1010" w:rsidRPr="007A1010" w:rsidRDefault="007A1010" w:rsidP="007A1010">
      <w:pPr>
        <w:shd w:val="clear" w:color="auto" w:fill="FFFFFF"/>
        <w:tabs>
          <w:tab w:val="left" w:pos="7215"/>
        </w:tabs>
        <w:spacing w:after="0" w:line="240" w:lineRule="auto"/>
        <w:jc w:val="center"/>
        <w:rPr>
          <w:b/>
          <w:bCs/>
        </w:rPr>
      </w:pPr>
      <w:r w:rsidRPr="007A1010">
        <w:rPr>
          <w:b/>
          <w:bCs/>
        </w:rPr>
        <w:t>Audience attending the Declamation Contest</w:t>
      </w:r>
    </w:p>
    <w:p w14:paraId="6634BABC" w14:textId="77777777" w:rsidR="007A1010" w:rsidRDefault="007A1010" w:rsidP="007A1010">
      <w:pPr>
        <w:shd w:val="clear" w:color="auto" w:fill="FFFFFF"/>
        <w:tabs>
          <w:tab w:val="left" w:pos="7215"/>
        </w:tabs>
        <w:spacing w:after="0" w:line="240" w:lineRule="auto"/>
        <w:jc w:val="both"/>
      </w:pPr>
    </w:p>
    <w:p w14:paraId="0FECA135" w14:textId="77777777" w:rsidR="007A1010" w:rsidRDefault="007A1010" w:rsidP="007A1010">
      <w:pPr>
        <w:shd w:val="clear" w:color="auto" w:fill="FFFFFF"/>
        <w:tabs>
          <w:tab w:val="left" w:pos="7215"/>
        </w:tabs>
        <w:spacing w:after="0" w:line="240" w:lineRule="auto"/>
        <w:jc w:val="both"/>
      </w:pPr>
    </w:p>
    <w:p w14:paraId="03F118BE" w14:textId="3184E8CD" w:rsidR="007A1010" w:rsidRDefault="007A1010" w:rsidP="007A1010">
      <w:pPr>
        <w:shd w:val="clear" w:color="auto" w:fill="FFFFFF"/>
        <w:tabs>
          <w:tab w:val="left" w:pos="7215"/>
        </w:tabs>
        <w:spacing w:after="0" w:line="240" w:lineRule="auto"/>
        <w:jc w:val="both"/>
      </w:pPr>
      <w:r>
        <w:rPr>
          <w:noProof/>
          <w:lang w:val="en-US"/>
        </w:rPr>
        <w:drawing>
          <wp:inline distT="0" distB="0" distL="0" distR="0" wp14:anchorId="60D9823F" wp14:editId="756C7FF9">
            <wp:extent cx="5730240" cy="3223260"/>
            <wp:effectExtent l="0" t="0" r="3810" b="0"/>
            <wp:docPr id="1951869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534EE420" w14:textId="77777777" w:rsidR="007A1010" w:rsidRDefault="007A1010" w:rsidP="007A1010">
      <w:pPr>
        <w:shd w:val="clear" w:color="auto" w:fill="FFFFFF"/>
        <w:tabs>
          <w:tab w:val="left" w:pos="7215"/>
        </w:tabs>
        <w:spacing w:after="0" w:line="240" w:lineRule="auto"/>
        <w:jc w:val="both"/>
      </w:pPr>
    </w:p>
    <w:p w14:paraId="149274D2" w14:textId="77777777" w:rsidR="007A1010" w:rsidRDefault="007A1010" w:rsidP="007A1010">
      <w:pPr>
        <w:shd w:val="clear" w:color="auto" w:fill="FFFFFF"/>
        <w:tabs>
          <w:tab w:val="left" w:pos="7215"/>
        </w:tabs>
        <w:spacing w:after="0" w:line="240" w:lineRule="auto"/>
        <w:jc w:val="both"/>
      </w:pPr>
    </w:p>
    <w:p w14:paraId="519863EB" w14:textId="25A67701" w:rsidR="007A1010" w:rsidRPr="007A1010" w:rsidRDefault="007A1010" w:rsidP="007A1010">
      <w:pPr>
        <w:shd w:val="clear" w:color="auto" w:fill="FFFFFF"/>
        <w:tabs>
          <w:tab w:val="left" w:pos="7215"/>
        </w:tabs>
        <w:spacing w:after="0" w:line="240" w:lineRule="auto"/>
        <w:jc w:val="center"/>
        <w:rPr>
          <w:b/>
        </w:rPr>
      </w:pPr>
      <w:r w:rsidRPr="007A1010">
        <w:rPr>
          <w:b/>
          <w:lang w:val="en-US"/>
        </w:rPr>
        <w:t xml:space="preserve">Rtn Dr Ram Kumar Yadav, President </w:t>
      </w:r>
      <w:r w:rsidRPr="007A1010">
        <w:rPr>
          <w:b/>
        </w:rPr>
        <w:t>Rotary Club New Gurgaon, addresses the audience during the Declamation Contest</w:t>
      </w:r>
    </w:p>
    <w:p w14:paraId="6F314176" w14:textId="77777777" w:rsidR="00D915CB" w:rsidRDefault="00D915CB" w:rsidP="00D915CB">
      <w:pPr>
        <w:jc w:val="center"/>
        <w:rPr>
          <w:rFonts w:cs="Times New Roman"/>
          <w:b/>
          <w:bCs/>
          <w:sz w:val="28"/>
          <w:lang w:val="en-US"/>
        </w:rPr>
      </w:pPr>
    </w:p>
    <w:p w14:paraId="63E09A31" w14:textId="52DC7996" w:rsidR="0070329A" w:rsidRPr="00D915CB" w:rsidRDefault="00D915CB" w:rsidP="00D915CB">
      <w:pPr>
        <w:rPr>
          <w:rFonts w:cs="Times New Roman"/>
          <w:b/>
          <w:bCs/>
          <w:sz w:val="28"/>
          <w:lang w:val="en-US"/>
        </w:rPr>
      </w:pPr>
      <w:r>
        <w:rPr>
          <w:rFonts w:cs="Times New Roman"/>
          <w:b/>
          <w:bCs/>
          <w:sz w:val="28"/>
          <w:lang w:val="en-US"/>
        </w:rPr>
        <w:t xml:space="preserve">Drawing Competition on Save the Water for New Generation </w:t>
      </w:r>
    </w:p>
    <w:p w14:paraId="47324B63" w14:textId="77777777" w:rsidR="00D915CB" w:rsidRPr="00D915CB" w:rsidRDefault="00D915CB" w:rsidP="00D915CB">
      <w:pPr>
        <w:spacing w:after="0" w:line="360" w:lineRule="auto"/>
        <w:jc w:val="both"/>
        <w:rPr>
          <w:rFonts w:eastAsia="Times New Roman" w:cs="Times New Roman"/>
          <w:kern w:val="0"/>
          <w:szCs w:val="24"/>
          <w:lang w:eastAsia="en-IN" w:bidi="hi-IN"/>
          <w14:ligatures w14:val="none"/>
        </w:rPr>
      </w:pPr>
      <w:r w:rsidRPr="00D915CB">
        <w:rPr>
          <w:rFonts w:eastAsia="Times New Roman" w:cs="Times New Roman"/>
          <w:kern w:val="0"/>
          <w:szCs w:val="24"/>
          <w:lang w:eastAsia="en-IN" w:bidi="hi-IN"/>
          <w14:ligatures w14:val="none"/>
        </w:rPr>
        <w:t xml:space="preserve">The drawing competition titled </w:t>
      </w:r>
      <w:r w:rsidRPr="00D915CB">
        <w:rPr>
          <w:rFonts w:eastAsia="Times New Roman" w:cs="Times New Roman"/>
          <w:i/>
          <w:iCs/>
          <w:kern w:val="0"/>
          <w:szCs w:val="24"/>
          <w:lang w:eastAsia="en-IN" w:bidi="hi-IN"/>
          <w14:ligatures w14:val="none"/>
        </w:rPr>
        <w:t>“Save the Water for New Generation”</w:t>
      </w:r>
      <w:r w:rsidRPr="00D915CB">
        <w:rPr>
          <w:rFonts w:eastAsia="Times New Roman" w:cs="Times New Roman"/>
          <w:kern w:val="0"/>
          <w:szCs w:val="24"/>
          <w:lang w:eastAsia="en-IN" w:bidi="hi-IN"/>
          <w14:ligatures w14:val="none"/>
        </w:rPr>
        <w:t xml:space="preserve"> was organized on </w:t>
      </w:r>
      <w:r w:rsidRPr="00D915CB">
        <w:rPr>
          <w:rFonts w:eastAsia="Times New Roman" w:cs="Times New Roman"/>
          <w:b/>
          <w:bCs/>
          <w:kern w:val="0"/>
          <w:szCs w:val="24"/>
          <w:lang w:eastAsia="en-IN" w:bidi="hi-IN"/>
          <w14:ligatures w14:val="none"/>
        </w:rPr>
        <w:t>23 December 2024</w:t>
      </w:r>
      <w:r w:rsidRPr="00D915CB">
        <w:rPr>
          <w:rFonts w:eastAsia="Times New Roman" w:cs="Times New Roman"/>
          <w:kern w:val="0"/>
          <w:szCs w:val="24"/>
          <w:lang w:eastAsia="en-IN" w:bidi="hi-IN"/>
          <w14:ligatures w14:val="none"/>
        </w:rPr>
        <w:t xml:space="preserve"> at </w:t>
      </w:r>
      <w:r w:rsidRPr="00D915CB">
        <w:rPr>
          <w:rFonts w:eastAsia="Times New Roman" w:cs="Times New Roman"/>
          <w:b/>
          <w:bCs/>
          <w:kern w:val="0"/>
          <w:szCs w:val="24"/>
          <w:lang w:eastAsia="en-IN" w:bidi="hi-IN"/>
          <w14:ligatures w14:val="none"/>
        </w:rPr>
        <w:t>Government Senior Secondary School, Daula Village</w:t>
      </w:r>
      <w:r w:rsidRPr="00D915CB">
        <w:rPr>
          <w:rFonts w:eastAsia="Times New Roman" w:cs="Times New Roman"/>
          <w:kern w:val="0"/>
          <w:szCs w:val="24"/>
          <w:lang w:eastAsia="en-IN" w:bidi="hi-IN"/>
          <w14:ligatures w14:val="none"/>
        </w:rPr>
        <w:t xml:space="preserve">, as an offline </w:t>
      </w:r>
      <w:r w:rsidRPr="00D915CB">
        <w:rPr>
          <w:rFonts w:eastAsia="Times New Roman" w:cs="Times New Roman"/>
          <w:kern w:val="0"/>
          <w:szCs w:val="24"/>
          <w:lang w:eastAsia="en-IN" w:bidi="hi-IN"/>
          <w14:ligatures w14:val="none"/>
        </w:rPr>
        <w:lastRenderedPageBreak/>
        <w:t xml:space="preserve">awareness activity by the </w:t>
      </w:r>
      <w:r w:rsidRPr="00D915CB">
        <w:rPr>
          <w:rFonts w:eastAsia="Times New Roman" w:cs="Times New Roman"/>
          <w:b/>
          <w:bCs/>
          <w:kern w:val="0"/>
          <w:szCs w:val="24"/>
          <w:lang w:eastAsia="en-IN" w:bidi="hi-IN"/>
          <w14:ligatures w14:val="none"/>
        </w:rPr>
        <w:t>Youth Red Cross Committee, K.R. Mangalam University</w:t>
      </w:r>
      <w:r w:rsidRPr="00D915CB">
        <w:rPr>
          <w:rFonts w:eastAsia="Times New Roman" w:cs="Times New Roman"/>
          <w:kern w:val="0"/>
          <w:szCs w:val="24"/>
          <w:lang w:eastAsia="en-IN" w:bidi="hi-IN"/>
          <w14:ligatures w14:val="none"/>
        </w:rPr>
        <w:t xml:space="preserve">. The programme targeted school students and witnessed the participation of </w:t>
      </w:r>
      <w:r w:rsidRPr="00D915CB">
        <w:rPr>
          <w:rFonts w:eastAsia="Times New Roman" w:cs="Times New Roman"/>
          <w:b/>
          <w:bCs/>
          <w:kern w:val="0"/>
          <w:szCs w:val="24"/>
          <w:lang w:eastAsia="en-IN" w:bidi="hi-IN"/>
          <w14:ligatures w14:val="none"/>
        </w:rPr>
        <w:t>24 students along with 14 Youth Red Cross volunteers</w:t>
      </w:r>
      <w:r w:rsidRPr="00D915CB">
        <w:rPr>
          <w:rFonts w:eastAsia="Times New Roman" w:cs="Times New Roman"/>
          <w:kern w:val="0"/>
          <w:szCs w:val="24"/>
          <w:lang w:eastAsia="en-IN" w:bidi="hi-IN"/>
          <w14:ligatures w14:val="none"/>
        </w:rPr>
        <w:t xml:space="preserve">, aiming to promote environmental consciousness through creative engagement. The event was coordinated by </w:t>
      </w:r>
      <w:r w:rsidRPr="00D915CB">
        <w:rPr>
          <w:rFonts w:eastAsia="Times New Roman" w:cs="Times New Roman"/>
          <w:b/>
          <w:bCs/>
          <w:kern w:val="0"/>
          <w:szCs w:val="24"/>
          <w:lang w:eastAsia="en-IN" w:bidi="hi-IN"/>
          <w14:ligatures w14:val="none"/>
        </w:rPr>
        <w:t>Dr. Monika Yadav</w:t>
      </w:r>
      <w:r w:rsidRPr="00D915CB">
        <w:rPr>
          <w:rFonts w:eastAsia="Times New Roman" w:cs="Times New Roman"/>
          <w:kern w:val="0"/>
          <w:szCs w:val="24"/>
          <w:lang w:eastAsia="en-IN" w:bidi="hi-IN"/>
          <w14:ligatures w14:val="none"/>
        </w:rPr>
        <w:t xml:space="preserve">, Programme Coordinator, YRC, with support from student coordinators. The primary objective was to sensitize young learners to the importance of water conservation and to encourage creative expression on sustainable practices. Students produced insightful artworks reflecting the need to preserve water resources for future generations. The competition concluded with the recognition of outstanding entries through certificates and appreciation tokens. Overall, the initiative enhanced environmental awareness, fostered creativity, and strengthened collaboration between the university and the local school community toward sustainable development goals. </w:t>
      </w:r>
    </w:p>
    <w:p w14:paraId="2416664C" w14:textId="4DEC5FD7" w:rsidR="00133870" w:rsidRDefault="00133870" w:rsidP="00133870">
      <w:pPr>
        <w:shd w:val="clear" w:color="auto" w:fill="FFFFFF"/>
        <w:tabs>
          <w:tab w:val="left" w:pos="7215"/>
        </w:tabs>
        <w:spacing w:after="0" w:line="240" w:lineRule="auto"/>
        <w:jc w:val="both"/>
        <w:rPr>
          <w:rFonts w:eastAsia="Times New Roman" w:cs="Times New Roman"/>
          <w:b/>
          <w:bCs/>
          <w:color w:val="201F1E"/>
          <w:szCs w:val="24"/>
          <w:bdr w:val="none" w:sz="0" w:space="0" w:color="auto" w:frame="1"/>
          <w:lang w:eastAsia="en-IN"/>
        </w:rPr>
      </w:pPr>
      <w:r>
        <w:rPr>
          <w:rFonts w:eastAsia="Times New Roman" w:cs="Times New Roman"/>
          <w:b/>
          <w:bCs/>
          <w:noProof/>
          <w:color w:val="201F1E"/>
          <w:szCs w:val="24"/>
          <w:bdr w:val="none" w:sz="0" w:space="0" w:color="auto" w:frame="1"/>
          <w:lang w:val="en-US"/>
        </w:rPr>
        <w:drawing>
          <wp:inline distT="0" distB="0" distL="0" distR="0" wp14:anchorId="2EA25151" wp14:editId="71E1905F">
            <wp:extent cx="5722620" cy="3223260"/>
            <wp:effectExtent l="0" t="0" r="0" b="0"/>
            <wp:docPr id="5613919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0A5F2B3C" w14:textId="77777777" w:rsidR="00133870" w:rsidRDefault="00133870" w:rsidP="00133870">
      <w:pPr>
        <w:shd w:val="clear" w:color="auto" w:fill="FFFFFF"/>
        <w:tabs>
          <w:tab w:val="left" w:pos="7215"/>
        </w:tabs>
        <w:spacing w:after="0" w:line="240" w:lineRule="auto"/>
        <w:jc w:val="both"/>
        <w:rPr>
          <w:rFonts w:eastAsia="Times New Roman" w:cs="Times New Roman"/>
          <w:bCs/>
          <w:color w:val="201F1E"/>
          <w:szCs w:val="24"/>
          <w:bdr w:val="none" w:sz="0" w:space="0" w:color="auto" w:frame="1"/>
          <w:lang w:eastAsia="en-IN"/>
        </w:rPr>
      </w:pPr>
    </w:p>
    <w:p w14:paraId="000A4410" w14:textId="77777777" w:rsidR="00133870" w:rsidRPr="00133870" w:rsidRDefault="00133870" w:rsidP="00133870">
      <w:pPr>
        <w:shd w:val="clear" w:color="auto" w:fill="FFFFFF"/>
        <w:tabs>
          <w:tab w:val="left" w:pos="7215"/>
        </w:tabs>
        <w:spacing w:after="0" w:line="240" w:lineRule="auto"/>
        <w:jc w:val="center"/>
        <w:rPr>
          <w:rFonts w:eastAsiaTheme="minorEastAsia" w:cs="Times New Roman"/>
          <w:b/>
          <w:bCs/>
          <w:sz w:val="22"/>
          <w:szCs w:val="28"/>
          <w:lang w:eastAsia="zh-CN"/>
        </w:rPr>
      </w:pPr>
      <w:r w:rsidRPr="00133870">
        <w:rPr>
          <w:rFonts w:cs="Times New Roman"/>
          <w:b/>
          <w:bCs/>
        </w:rPr>
        <w:t>Students participate in a Youth Red Cross drawing competition on "Save the Water for New Generation."</w:t>
      </w:r>
    </w:p>
    <w:p w14:paraId="2EE772F0" w14:textId="77777777" w:rsidR="00477026" w:rsidRDefault="00477026" w:rsidP="001557E5">
      <w:pPr>
        <w:spacing w:line="360" w:lineRule="auto"/>
        <w:jc w:val="both"/>
      </w:pPr>
    </w:p>
    <w:p w14:paraId="4C89F9EC" w14:textId="4B6FC646" w:rsidR="00133870" w:rsidRDefault="00133870" w:rsidP="00133870">
      <w:pPr>
        <w:shd w:val="clear" w:color="auto" w:fill="FFFFFF"/>
        <w:tabs>
          <w:tab w:val="left" w:pos="7215"/>
        </w:tabs>
        <w:spacing w:after="0" w:line="240" w:lineRule="auto"/>
        <w:jc w:val="both"/>
      </w:pPr>
      <w:r>
        <w:rPr>
          <w:noProof/>
          <w:lang w:val="en-US"/>
        </w:rPr>
        <w:lastRenderedPageBreak/>
        <w:drawing>
          <wp:inline distT="0" distB="0" distL="0" distR="0" wp14:anchorId="38AFD4F8" wp14:editId="2395F8A0">
            <wp:extent cx="5730240" cy="4297680"/>
            <wp:effectExtent l="0" t="0" r="3810" b="7620"/>
            <wp:docPr id="16735549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6445A5AE" w14:textId="77777777" w:rsidR="00133870" w:rsidRDefault="00133870" w:rsidP="00133870">
      <w:pPr>
        <w:shd w:val="clear" w:color="auto" w:fill="FFFFFF"/>
        <w:tabs>
          <w:tab w:val="left" w:pos="7215"/>
        </w:tabs>
        <w:spacing w:after="0" w:line="240" w:lineRule="auto"/>
        <w:jc w:val="both"/>
      </w:pPr>
    </w:p>
    <w:p w14:paraId="5EF1E0F8" w14:textId="77777777" w:rsidR="00133870" w:rsidRPr="00133870" w:rsidRDefault="00133870" w:rsidP="00133870">
      <w:pPr>
        <w:shd w:val="clear" w:color="auto" w:fill="FFFFFF"/>
        <w:tabs>
          <w:tab w:val="left" w:pos="7215"/>
        </w:tabs>
        <w:spacing w:after="0" w:line="240" w:lineRule="auto"/>
        <w:jc w:val="center"/>
        <w:rPr>
          <w:rFonts w:cs="Times New Roman"/>
          <w:b/>
          <w:bCs/>
        </w:rPr>
      </w:pPr>
      <w:r w:rsidRPr="00133870">
        <w:rPr>
          <w:rFonts w:cs="Times New Roman"/>
          <w:b/>
          <w:bCs/>
        </w:rPr>
        <w:t>A student is awarded for her artwork on "Save the Water for New Generation" during a Youth Red Cross event in Gurugram, Haryana.</w:t>
      </w:r>
    </w:p>
    <w:p w14:paraId="44ABCA88" w14:textId="77777777" w:rsidR="00DD1EDD" w:rsidRDefault="00DD1EDD" w:rsidP="001557E5">
      <w:pPr>
        <w:spacing w:line="360" w:lineRule="auto"/>
        <w:jc w:val="both"/>
        <w:rPr>
          <w:rFonts w:cs="Times New Roman"/>
          <w:b/>
          <w:bCs/>
          <w:sz w:val="28"/>
        </w:rPr>
      </w:pPr>
    </w:p>
    <w:p w14:paraId="3C20817A" w14:textId="0E6E9DE3" w:rsidR="00133870" w:rsidRDefault="00DD1EDD" w:rsidP="001557E5">
      <w:pPr>
        <w:spacing w:line="360" w:lineRule="auto"/>
        <w:jc w:val="both"/>
      </w:pPr>
      <w:r>
        <w:rPr>
          <w:rFonts w:cs="Times New Roman"/>
          <w:b/>
          <w:bCs/>
          <w:sz w:val="28"/>
        </w:rPr>
        <w:t>Save a Life: First Aid Awareness” Training Session on World First Aid Day</w:t>
      </w:r>
    </w:p>
    <w:p w14:paraId="3AD14C77" w14:textId="109F872E" w:rsidR="00DD1EDD" w:rsidRDefault="00DD1EDD" w:rsidP="001557E5">
      <w:pPr>
        <w:spacing w:line="360" w:lineRule="auto"/>
        <w:jc w:val="both"/>
      </w:pPr>
      <w:r>
        <w:t xml:space="preserve">The training session titled </w:t>
      </w:r>
      <w:r>
        <w:rPr>
          <w:rStyle w:val="Emphasis"/>
        </w:rPr>
        <w:t>“Save a Life: First Aid Awareness”</w:t>
      </w:r>
      <w:r>
        <w:t xml:space="preserve"> was conducted on </w:t>
      </w:r>
      <w:r>
        <w:rPr>
          <w:rStyle w:val="Strong"/>
        </w:rPr>
        <w:t>14 September 2024</w:t>
      </w:r>
      <w:r>
        <w:t xml:space="preserve"> at </w:t>
      </w:r>
      <w:r>
        <w:rPr>
          <w:rStyle w:val="Strong"/>
        </w:rPr>
        <w:t>Lakhuwas Village</w:t>
      </w:r>
      <w:r>
        <w:t xml:space="preserve"> to mark </w:t>
      </w:r>
      <w:r>
        <w:rPr>
          <w:rStyle w:val="Strong"/>
        </w:rPr>
        <w:t>World First Aid Day</w:t>
      </w:r>
      <w:r>
        <w:t xml:space="preserve">. The programme was organized by the </w:t>
      </w:r>
      <w:r>
        <w:rPr>
          <w:rStyle w:val="Strong"/>
        </w:rPr>
        <w:t>Youth Red Cross, K.R. Mangalam University</w:t>
      </w:r>
      <w:r>
        <w:t xml:space="preserve">, in </w:t>
      </w:r>
      <w:r>
        <w:rPr>
          <w:rStyle w:val="Strong"/>
        </w:rPr>
        <w:t>collaboration with the Indian Red Cross Society</w:t>
      </w:r>
      <w:r>
        <w:t xml:space="preserve">, reflecting a strong partnership between academic and humanitarian organizations. Conducted in offline mode, the session targeted residents of Lakhuwas Village along with Youth Red Cross volunteers. The training was led by </w:t>
      </w:r>
      <w:r>
        <w:rPr>
          <w:rStyle w:val="Strong"/>
        </w:rPr>
        <w:t>Mr. Jitin Kaushik</w:t>
      </w:r>
      <w:r>
        <w:t xml:space="preserve">, District Training Officer, Gurugram, who provided hands-on demonstrations on essential first aid skills, including CPR, fracture management, burn treatment, and bleeding control. Simulated emergency scenarios further enhanced practical learning and community preparedness. The session significantly improved participants’ knowledge, confidence, and ability to respond effectively to medical emergencies. Overall, the initiative strengthened community resilience </w:t>
      </w:r>
      <w:r>
        <w:lastRenderedPageBreak/>
        <w:t xml:space="preserve">and promoted a culture of safety, responsibility, and proactive health care at the grassroots level. </w:t>
      </w:r>
    </w:p>
    <w:p w14:paraId="31A3767B" w14:textId="44C24917" w:rsidR="008B7EFD" w:rsidRDefault="008B7EFD" w:rsidP="008B7EFD">
      <w:r>
        <w:rPr>
          <w:noProof/>
        </w:rPr>
        <w:drawing>
          <wp:inline distT="0" distB="0" distL="0" distR="0" wp14:anchorId="5B0D8B3C" wp14:editId="56AA1E9C">
            <wp:extent cx="5731510" cy="3291840"/>
            <wp:effectExtent l="0" t="0" r="2540" b="3810"/>
            <wp:docPr id="10899178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91840"/>
                    </a:xfrm>
                    <a:prstGeom prst="rect">
                      <a:avLst/>
                    </a:prstGeom>
                    <a:noFill/>
                    <a:ln>
                      <a:noFill/>
                    </a:ln>
                  </pic:spPr>
                </pic:pic>
              </a:graphicData>
            </a:graphic>
          </wp:inline>
        </w:drawing>
      </w:r>
    </w:p>
    <w:p w14:paraId="670525EC" w14:textId="01AA5247" w:rsidR="008B7EFD" w:rsidRDefault="008B7EFD" w:rsidP="008B7EFD">
      <w:pPr>
        <w:pStyle w:val="NormalWeb"/>
        <w:jc w:val="center"/>
        <w:rPr>
          <w:b/>
          <w:bCs/>
        </w:rPr>
      </w:pPr>
      <w:r w:rsidRPr="008B7EFD">
        <w:rPr>
          <w:b/>
          <w:bCs/>
        </w:rPr>
        <w:t>Group photo of participants and organizers during the "Save a Life: First Aid Awareness" event</w:t>
      </w:r>
    </w:p>
    <w:p w14:paraId="7CD019FA" w14:textId="53A4B022" w:rsidR="008B7EFD" w:rsidRDefault="008B7EFD" w:rsidP="008B7EFD">
      <w:r>
        <w:rPr>
          <w:noProof/>
        </w:rPr>
        <w:drawing>
          <wp:inline distT="0" distB="0" distL="0" distR="0" wp14:anchorId="2855C0BF" wp14:editId="327892F2">
            <wp:extent cx="5731510" cy="3253740"/>
            <wp:effectExtent l="0" t="0" r="2540" b="3810"/>
            <wp:docPr id="20136969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53740"/>
                    </a:xfrm>
                    <a:prstGeom prst="rect">
                      <a:avLst/>
                    </a:prstGeom>
                    <a:noFill/>
                    <a:ln>
                      <a:noFill/>
                    </a:ln>
                  </pic:spPr>
                </pic:pic>
              </a:graphicData>
            </a:graphic>
          </wp:inline>
        </w:drawing>
      </w:r>
    </w:p>
    <w:p w14:paraId="5681992C" w14:textId="2EFF49BD" w:rsidR="008B7EFD" w:rsidRPr="008B7EFD" w:rsidRDefault="008B7EFD" w:rsidP="008B7EFD">
      <w:pPr>
        <w:jc w:val="center"/>
        <w:rPr>
          <w:b/>
          <w:bCs/>
        </w:rPr>
      </w:pPr>
      <w:r w:rsidRPr="008B7EFD">
        <w:rPr>
          <w:b/>
          <w:bCs/>
        </w:rPr>
        <w:t>Mr. Jatin Kaushik, District Training Officer, Gurugram, explaining CPR techniques to participants during the First Aid Awareness Training Session</w:t>
      </w:r>
    </w:p>
    <w:p w14:paraId="5A24E91A" w14:textId="77777777" w:rsidR="00DD1EDD" w:rsidRDefault="00DD1EDD" w:rsidP="001557E5">
      <w:pPr>
        <w:spacing w:line="360" w:lineRule="auto"/>
        <w:jc w:val="both"/>
      </w:pPr>
    </w:p>
    <w:sectPr w:rsidR="00DD1E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Y0NbcwNjA1MDe2MDRW0lEKTi0uzszPAykwrAUAO1vqWCwAAAA="/>
  </w:docVars>
  <w:rsids>
    <w:rsidRoot w:val="001557E5"/>
    <w:rsid w:val="000F024B"/>
    <w:rsid w:val="00133870"/>
    <w:rsid w:val="001557E5"/>
    <w:rsid w:val="001A01C0"/>
    <w:rsid w:val="00207185"/>
    <w:rsid w:val="00222202"/>
    <w:rsid w:val="00265CCA"/>
    <w:rsid w:val="0030156B"/>
    <w:rsid w:val="003026B0"/>
    <w:rsid w:val="00305C06"/>
    <w:rsid w:val="00313AC3"/>
    <w:rsid w:val="003817A1"/>
    <w:rsid w:val="003B1869"/>
    <w:rsid w:val="003C0808"/>
    <w:rsid w:val="003D23DA"/>
    <w:rsid w:val="003D51F2"/>
    <w:rsid w:val="00410701"/>
    <w:rsid w:val="00416573"/>
    <w:rsid w:val="00447526"/>
    <w:rsid w:val="0045696E"/>
    <w:rsid w:val="00477026"/>
    <w:rsid w:val="00493719"/>
    <w:rsid w:val="0050697C"/>
    <w:rsid w:val="005704E7"/>
    <w:rsid w:val="005A4263"/>
    <w:rsid w:val="005F1FF1"/>
    <w:rsid w:val="00615FD7"/>
    <w:rsid w:val="00686DB8"/>
    <w:rsid w:val="0070329A"/>
    <w:rsid w:val="00757BD7"/>
    <w:rsid w:val="007A1010"/>
    <w:rsid w:val="007D4BEE"/>
    <w:rsid w:val="00874531"/>
    <w:rsid w:val="0088506E"/>
    <w:rsid w:val="008B7EFD"/>
    <w:rsid w:val="008E7D00"/>
    <w:rsid w:val="008F5BE5"/>
    <w:rsid w:val="009C3986"/>
    <w:rsid w:val="00A11300"/>
    <w:rsid w:val="00B365F0"/>
    <w:rsid w:val="00B41AB9"/>
    <w:rsid w:val="00B97883"/>
    <w:rsid w:val="00BA3062"/>
    <w:rsid w:val="00BA366C"/>
    <w:rsid w:val="00BD6B7C"/>
    <w:rsid w:val="00C06A38"/>
    <w:rsid w:val="00C5036B"/>
    <w:rsid w:val="00D915CB"/>
    <w:rsid w:val="00DA1439"/>
    <w:rsid w:val="00DA22A7"/>
    <w:rsid w:val="00DD1EDD"/>
    <w:rsid w:val="00DF3F5B"/>
    <w:rsid w:val="00E322DC"/>
    <w:rsid w:val="00E430A7"/>
    <w:rsid w:val="00EA6B09"/>
    <w:rsid w:val="00EB38D6"/>
    <w:rsid w:val="00EF755B"/>
    <w:rsid w:val="00F06D28"/>
    <w:rsid w:val="00F8050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D858"/>
  <w15:chartTrackingRefBased/>
  <w15:docId w15:val="{F79AEB8E-AA5D-40FA-9C03-F3B682ED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57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57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57E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57E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557E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557E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557E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557E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557E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7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57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57E5"/>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57E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557E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557E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557E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557E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557E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557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7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7E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57E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557E5"/>
    <w:pPr>
      <w:spacing w:before="160"/>
      <w:jc w:val="center"/>
    </w:pPr>
    <w:rPr>
      <w:i/>
      <w:iCs/>
      <w:color w:val="404040" w:themeColor="text1" w:themeTint="BF"/>
    </w:rPr>
  </w:style>
  <w:style w:type="character" w:customStyle="1" w:styleId="QuoteChar">
    <w:name w:val="Quote Char"/>
    <w:basedOn w:val="DefaultParagraphFont"/>
    <w:link w:val="Quote"/>
    <w:uiPriority w:val="29"/>
    <w:rsid w:val="001557E5"/>
    <w:rPr>
      <w:i/>
      <w:iCs/>
      <w:color w:val="404040" w:themeColor="text1" w:themeTint="BF"/>
    </w:rPr>
  </w:style>
  <w:style w:type="paragraph" w:styleId="ListParagraph">
    <w:name w:val="List Paragraph"/>
    <w:basedOn w:val="Normal"/>
    <w:uiPriority w:val="34"/>
    <w:qFormat/>
    <w:rsid w:val="001557E5"/>
    <w:pPr>
      <w:ind w:left="720"/>
      <w:contextualSpacing/>
    </w:pPr>
  </w:style>
  <w:style w:type="character" w:styleId="IntenseEmphasis">
    <w:name w:val="Intense Emphasis"/>
    <w:basedOn w:val="DefaultParagraphFont"/>
    <w:uiPriority w:val="21"/>
    <w:qFormat/>
    <w:rsid w:val="001557E5"/>
    <w:rPr>
      <w:i/>
      <w:iCs/>
      <w:color w:val="2F5496" w:themeColor="accent1" w:themeShade="BF"/>
    </w:rPr>
  </w:style>
  <w:style w:type="paragraph" w:styleId="IntenseQuote">
    <w:name w:val="Intense Quote"/>
    <w:basedOn w:val="Normal"/>
    <w:next w:val="Normal"/>
    <w:link w:val="IntenseQuoteChar"/>
    <w:uiPriority w:val="30"/>
    <w:qFormat/>
    <w:rsid w:val="001557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57E5"/>
    <w:rPr>
      <w:i/>
      <w:iCs/>
      <w:color w:val="2F5496" w:themeColor="accent1" w:themeShade="BF"/>
    </w:rPr>
  </w:style>
  <w:style w:type="character" w:styleId="IntenseReference">
    <w:name w:val="Intense Reference"/>
    <w:basedOn w:val="DefaultParagraphFont"/>
    <w:uiPriority w:val="32"/>
    <w:qFormat/>
    <w:rsid w:val="001557E5"/>
    <w:rPr>
      <w:b/>
      <w:bCs/>
      <w:smallCaps/>
      <w:color w:val="2F5496" w:themeColor="accent1" w:themeShade="BF"/>
      <w:spacing w:val="5"/>
    </w:rPr>
  </w:style>
  <w:style w:type="paragraph" w:customStyle="1" w:styleId="Default">
    <w:name w:val="Default"/>
    <w:rsid w:val="001557E5"/>
    <w:pPr>
      <w:autoSpaceDE w:val="0"/>
      <w:autoSpaceDN w:val="0"/>
      <w:adjustRightInd w:val="0"/>
      <w:spacing w:after="0" w:line="240" w:lineRule="auto"/>
    </w:pPr>
    <w:rPr>
      <w:rFonts w:ascii="Cambria" w:eastAsia="Calibri" w:hAnsi="Cambria" w:cs="Cambria"/>
      <w:color w:val="000000"/>
      <w:kern w:val="0"/>
      <w:szCs w:val="24"/>
      <w14:ligatures w14:val="none"/>
    </w:rPr>
  </w:style>
  <w:style w:type="paragraph" w:styleId="NormalWeb">
    <w:name w:val="Normal (Web)"/>
    <w:basedOn w:val="Normal"/>
    <w:uiPriority w:val="99"/>
    <w:unhideWhenUsed/>
    <w:rsid w:val="00E430A7"/>
    <w:pPr>
      <w:spacing w:before="100" w:beforeAutospacing="1" w:after="100" w:afterAutospacing="1" w:line="240" w:lineRule="auto"/>
    </w:pPr>
    <w:rPr>
      <w:rFonts w:eastAsia="Times New Roman" w:cs="Times New Roman"/>
      <w:kern w:val="0"/>
      <w:szCs w:val="24"/>
      <w:lang w:eastAsia="en-IN" w:bidi="hi-IN"/>
      <w14:ligatures w14:val="none"/>
    </w:rPr>
  </w:style>
  <w:style w:type="character" w:styleId="Strong">
    <w:name w:val="Strong"/>
    <w:basedOn w:val="DefaultParagraphFont"/>
    <w:uiPriority w:val="22"/>
    <w:qFormat/>
    <w:rsid w:val="00E430A7"/>
    <w:rPr>
      <w:b/>
      <w:bCs/>
    </w:rPr>
  </w:style>
  <w:style w:type="character" w:styleId="Emphasis">
    <w:name w:val="Emphasis"/>
    <w:basedOn w:val="DefaultParagraphFont"/>
    <w:uiPriority w:val="20"/>
    <w:qFormat/>
    <w:rsid w:val="005A4263"/>
    <w:rPr>
      <w:i/>
      <w:iCs/>
    </w:rPr>
  </w:style>
  <w:style w:type="character" w:customStyle="1" w:styleId="relative">
    <w:name w:val="relative"/>
    <w:basedOn w:val="DefaultParagraphFont"/>
    <w:rsid w:val="00F80508"/>
  </w:style>
  <w:style w:type="table" w:styleId="TableGrid">
    <w:name w:val="Table Grid"/>
    <w:basedOn w:val="TableNormal"/>
    <w:uiPriority w:val="39"/>
    <w:rsid w:val="00885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8506E"/>
    <w:pPr>
      <w:spacing w:after="200" w:line="240" w:lineRule="auto"/>
    </w:pPr>
    <w:rPr>
      <w:i/>
      <w:iCs/>
      <w:color w:val="44546A" w:themeColor="text2"/>
      <w:sz w:val="18"/>
      <w:szCs w:val="18"/>
    </w:rPr>
  </w:style>
  <w:style w:type="character" w:styleId="Hyperlink">
    <w:name w:val="Hyperlink"/>
    <w:basedOn w:val="DefaultParagraphFont"/>
    <w:uiPriority w:val="99"/>
    <w:unhideWhenUsed/>
    <w:rsid w:val="00EB38D6"/>
    <w:rPr>
      <w:color w:val="0563C1" w:themeColor="hyperlink"/>
      <w:u w:val="single"/>
    </w:rPr>
  </w:style>
  <w:style w:type="character" w:styleId="UnresolvedMention">
    <w:name w:val="Unresolved Mention"/>
    <w:basedOn w:val="DefaultParagraphFont"/>
    <w:uiPriority w:val="99"/>
    <w:semiHidden/>
    <w:unhideWhenUsed/>
    <w:rsid w:val="00EB3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yperlink" Target="https://docs.google.com/document/d/1RbXxJseMhJzOuPfEcducHEAyOHg6QAZz/edit?usp=drive_link&amp;ouid=115718882834692882101&amp;rtpof=true&amp;sd=true" TargetMode="External"/><Relationship Id="rId12" Type="http://schemas.openxmlformats.org/officeDocument/2006/relationships/hyperlink" Target="https://docs.google.com/document/d/1-bNzQ-Cbl3_kNEEO3SQjuFuZza3gFQoP/edit?usp=drive_link&amp;ouid=115718882834692882101&amp;rtpof=true&amp;sd=true"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yperlink" Target="https://docs.google.com/document/d/1mOUUd1OfgzCgR_LVHssEK16ulyqT7fhs/edit?usp=drive_link&amp;ouid=115718882834692882101&amp;rtpof=true&amp;sd=true" TargetMode="External"/><Relationship Id="rId11" Type="http://schemas.openxmlformats.org/officeDocument/2006/relationships/hyperlink" Target="https://docs.google.com/document/d/15I0oZNZ-rDBpxqANplulnJPCnVPeGkHX/edit?usp=drive_link&amp;ouid=115718882834692882101&amp;rtpof=true&amp;sd=true"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hyperlink" Target="https://docs.google.com/document/d/14wS3wZ1peXoGDXoVOCdIU3e6WxKdNH9P/edit?usp=drive_link&amp;ouid=115718882834692882101&amp;rtpof=true&amp;sd=true"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docs.google.com/document/d/1JiTi9ewjopid9fgB_zKG6_KbpSoEqx-q/edit?usp=drive_link&amp;ouid=115718882834692882101&amp;rtpof=true&amp;sd=true"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hyperlink" Target="https://docs.google.com/document/d/1BeCDEDGyK9Cf3Yw0Ya38T3GSsk632CN9/edit?usp=drive_link&amp;ouid=115718882834692882101&amp;rtpof=true&amp;sd=true" TargetMode="External"/><Relationship Id="rId9" Type="http://schemas.openxmlformats.org/officeDocument/2006/relationships/hyperlink" Target="https://docs.google.com/document/d/1u5K9_BZFVs6HIfe_flZ4PtpvL50-1mQU/edit?usp=drive_link&amp;ouid=115718882834692882101&amp;rtpof=true&amp;sd=true"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hyperlink" Target="https://docs.google.com/document/d/1BZz3TDxNHRFQwKnBIhHNiSY1U0_0CTmM/edit?usp=drive_link&amp;ouid=115718882834692882101&amp;rtpof=true&amp;s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20</Pages>
  <Words>2602</Words>
  <Characters>14837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 Jangra</dc:creator>
  <cp:keywords/>
  <dc:description/>
  <cp:lastModifiedBy>Deepak Jangra</cp:lastModifiedBy>
  <cp:revision>3</cp:revision>
  <dcterms:created xsi:type="dcterms:W3CDTF">2026-01-26T06:39:00Z</dcterms:created>
  <dcterms:modified xsi:type="dcterms:W3CDTF">2026-01-27T03:25:00Z</dcterms:modified>
</cp:coreProperties>
</file>