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E7B1A" w14:textId="77777777" w:rsidR="00F00E9B" w:rsidRPr="00892FE9" w:rsidRDefault="00F00E9B" w:rsidP="00F00E9B">
      <w:pPr>
        <w:pStyle w:val="BodyText"/>
        <w:spacing w:before="1"/>
        <w:ind w:left="225"/>
        <w:rPr>
          <w:b/>
          <w:bCs/>
          <w:spacing w:val="-10"/>
        </w:rPr>
      </w:pPr>
      <w:r w:rsidRPr="00892FE9">
        <w:rPr>
          <w:b/>
          <w:bCs/>
          <w:spacing w:val="-2"/>
        </w:rPr>
        <w:t>SEMESTER-</w:t>
      </w:r>
      <w:r w:rsidRPr="00892FE9">
        <w:rPr>
          <w:b/>
          <w:bCs/>
          <w:spacing w:val="-10"/>
        </w:rPr>
        <w:t>I</w:t>
      </w:r>
    </w:p>
    <w:tbl>
      <w:tblPr>
        <w:tblW w:w="9019" w:type="dxa"/>
        <w:tblInd w:w="1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82"/>
        <w:gridCol w:w="3912"/>
        <w:gridCol w:w="461"/>
        <w:gridCol w:w="466"/>
        <w:gridCol w:w="516"/>
        <w:gridCol w:w="582"/>
      </w:tblGrid>
      <w:tr w:rsidR="00F00E9B" w:rsidRPr="00892FE9" w14:paraId="6C4450BD" w14:textId="77777777" w:rsidTr="00F00E9B">
        <w:trPr>
          <w:trHeight w:val="300"/>
        </w:trPr>
        <w:tc>
          <w:tcPr>
            <w:tcW w:w="3082" w:type="dxa"/>
          </w:tcPr>
          <w:p w14:paraId="5D395858" w14:textId="77777777" w:rsidR="00F00E9B" w:rsidRPr="00892FE9" w:rsidRDefault="00F00E9B" w:rsidP="00892D4B">
            <w:pPr>
              <w:pStyle w:val="TableParagraph"/>
              <w:spacing w:before="0" w:line="275" w:lineRule="exact"/>
              <w:ind w:left="7"/>
              <w:rPr>
                <w:sz w:val="24"/>
                <w:szCs w:val="24"/>
              </w:rPr>
            </w:pPr>
            <w:r w:rsidRPr="00892FE9">
              <w:rPr>
                <w:sz w:val="24"/>
                <w:szCs w:val="24"/>
              </w:rPr>
              <w:t>SLAPAS103</w:t>
            </w:r>
          </w:p>
        </w:tc>
        <w:tc>
          <w:tcPr>
            <w:tcW w:w="3912" w:type="dxa"/>
          </w:tcPr>
          <w:p w14:paraId="7BFF1C7B" w14:textId="77777777" w:rsidR="00F00E9B" w:rsidRPr="00892FE9" w:rsidRDefault="00F00E9B" w:rsidP="00892D4B">
            <w:pPr>
              <w:pStyle w:val="TableParagraph"/>
              <w:spacing w:before="0" w:line="275" w:lineRule="exact"/>
              <w:ind w:left="607"/>
              <w:rPr>
                <w:b/>
                <w:sz w:val="24"/>
                <w:szCs w:val="24"/>
              </w:rPr>
            </w:pPr>
            <w:r w:rsidRPr="00892FE9">
              <w:rPr>
                <w:b/>
                <w:sz w:val="24"/>
                <w:szCs w:val="24"/>
              </w:rPr>
              <w:t>Applied</w:t>
            </w:r>
            <w:r w:rsidRPr="00892FE9">
              <w:rPr>
                <w:b/>
                <w:spacing w:val="-3"/>
                <w:sz w:val="24"/>
                <w:szCs w:val="24"/>
              </w:rPr>
              <w:t xml:space="preserve"> </w:t>
            </w:r>
            <w:r w:rsidRPr="00892FE9">
              <w:rPr>
                <w:b/>
                <w:sz w:val="24"/>
                <w:szCs w:val="24"/>
              </w:rPr>
              <w:t>Social</w:t>
            </w:r>
            <w:r w:rsidRPr="00892FE9">
              <w:rPr>
                <w:b/>
                <w:spacing w:val="-4"/>
                <w:sz w:val="24"/>
                <w:szCs w:val="24"/>
              </w:rPr>
              <w:t xml:space="preserve"> </w:t>
            </w:r>
            <w:r w:rsidRPr="00892FE9">
              <w:rPr>
                <w:b/>
                <w:spacing w:val="-2"/>
                <w:sz w:val="24"/>
                <w:szCs w:val="24"/>
              </w:rPr>
              <w:t>Psychology</w:t>
            </w:r>
          </w:p>
        </w:tc>
        <w:tc>
          <w:tcPr>
            <w:tcW w:w="461" w:type="dxa"/>
          </w:tcPr>
          <w:p w14:paraId="04F485D6" w14:textId="77777777" w:rsidR="00F00E9B" w:rsidRPr="00892FE9" w:rsidRDefault="00F00E9B" w:rsidP="00892D4B">
            <w:pPr>
              <w:pStyle w:val="TableParagraph"/>
              <w:spacing w:before="0" w:line="275" w:lineRule="exact"/>
              <w:ind w:left="121"/>
              <w:rPr>
                <w:b/>
                <w:sz w:val="24"/>
                <w:szCs w:val="24"/>
              </w:rPr>
            </w:pPr>
            <w:r w:rsidRPr="00892FE9">
              <w:rPr>
                <w:b/>
                <w:spacing w:val="-10"/>
                <w:sz w:val="24"/>
                <w:szCs w:val="24"/>
              </w:rPr>
              <w:t>L</w:t>
            </w:r>
          </w:p>
        </w:tc>
        <w:tc>
          <w:tcPr>
            <w:tcW w:w="466" w:type="dxa"/>
          </w:tcPr>
          <w:p w14:paraId="33BF0CA1" w14:textId="77777777" w:rsidR="00F00E9B" w:rsidRPr="00892FE9" w:rsidRDefault="00F00E9B" w:rsidP="00892D4B">
            <w:pPr>
              <w:pStyle w:val="TableParagraph"/>
              <w:spacing w:before="0" w:line="275" w:lineRule="exact"/>
              <w:ind w:left="125"/>
              <w:rPr>
                <w:b/>
                <w:sz w:val="24"/>
                <w:szCs w:val="24"/>
              </w:rPr>
            </w:pPr>
            <w:r w:rsidRPr="00892FE9">
              <w:rPr>
                <w:b/>
                <w:spacing w:val="-10"/>
                <w:sz w:val="24"/>
                <w:szCs w:val="24"/>
              </w:rPr>
              <w:t>T</w:t>
            </w:r>
          </w:p>
        </w:tc>
        <w:tc>
          <w:tcPr>
            <w:tcW w:w="516" w:type="dxa"/>
          </w:tcPr>
          <w:p w14:paraId="43544492" w14:textId="77777777" w:rsidR="00F00E9B" w:rsidRPr="00892FE9" w:rsidRDefault="00F00E9B" w:rsidP="00892D4B">
            <w:pPr>
              <w:pStyle w:val="TableParagraph"/>
              <w:spacing w:before="0" w:line="275" w:lineRule="exact"/>
              <w:ind w:left="149"/>
              <w:rPr>
                <w:b/>
                <w:sz w:val="24"/>
                <w:szCs w:val="24"/>
              </w:rPr>
            </w:pPr>
            <w:r w:rsidRPr="00892FE9">
              <w:rPr>
                <w:b/>
                <w:spacing w:val="-10"/>
                <w:sz w:val="24"/>
                <w:szCs w:val="24"/>
              </w:rPr>
              <w:t>P</w:t>
            </w:r>
          </w:p>
        </w:tc>
        <w:tc>
          <w:tcPr>
            <w:tcW w:w="582" w:type="dxa"/>
          </w:tcPr>
          <w:p w14:paraId="12D764D7" w14:textId="77777777" w:rsidR="00F00E9B" w:rsidRPr="00892FE9" w:rsidRDefault="00F00E9B" w:rsidP="00892D4B">
            <w:pPr>
              <w:pStyle w:val="TableParagraph"/>
              <w:spacing w:before="0" w:line="275" w:lineRule="exact"/>
              <w:ind w:left="169"/>
              <w:rPr>
                <w:b/>
                <w:sz w:val="24"/>
                <w:szCs w:val="24"/>
              </w:rPr>
            </w:pPr>
            <w:r w:rsidRPr="00892FE9">
              <w:rPr>
                <w:b/>
                <w:spacing w:val="-10"/>
                <w:sz w:val="24"/>
                <w:szCs w:val="24"/>
              </w:rPr>
              <w:t>C</w:t>
            </w:r>
          </w:p>
        </w:tc>
      </w:tr>
      <w:tr w:rsidR="00F00E9B" w:rsidRPr="00892FE9" w14:paraId="3BBF8D04" w14:textId="77777777" w:rsidTr="00F00E9B">
        <w:trPr>
          <w:trHeight w:val="300"/>
        </w:trPr>
        <w:tc>
          <w:tcPr>
            <w:tcW w:w="3082" w:type="dxa"/>
          </w:tcPr>
          <w:p w14:paraId="13DA4B30" w14:textId="77777777" w:rsidR="00F00E9B" w:rsidRPr="00892FE9" w:rsidRDefault="00F00E9B" w:rsidP="00892D4B">
            <w:pPr>
              <w:pStyle w:val="TableParagraph"/>
              <w:spacing w:before="0" w:line="275" w:lineRule="exact"/>
              <w:ind w:left="7"/>
              <w:rPr>
                <w:b/>
                <w:sz w:val="24"/>
                <w:szCs w:val="24"/>
              </w:rPr>
            </w:pPr>
            <w:r w:rsidRPr="00892FE9">
              <w:rPr>
                <w:b/>
                <w:sz w:val="24"/>
                <w:szCs w:val="24"/>
              </w:rPr>
              <w:t>Version</w:t>
            </w:r>
            <w:r w:rsidRPr="00892FE9">
              <w:rPr>
                <w:b/>
                <w:spacing w:val="-5"/>
                <w:sz w:val="24"/>
                <w:szCs w:val="24"/>
              </w:rPr>
              <w:t xml:space="preserve"> 1.0</w:t>
            </w:r>
          </w:p>
        </w:tc>
        <w:tc>
          <w:tcPr>
            <w:tcW w:w="3912" w:type="dxa"/>
          </w:tcPr>
          <w:p w14:paraId="388332E6" w14:textId="77777777" w:rsidR="00F00E9B" w:rsidRPr="00892FE9" w:rsidRDefault="00F00E9B" w:rsidP="00892D4B">
            <w:pPr>
              <w:pStyle w:val="TableParagraph"/>
              <w:spacing w:before="0"/>
              <w:rPr>
                <w:sz w:val="24"/>
                <w:szCs w:val="24"/>
              </w:rPr>
            </w:pPr>
          </w:p>
        </w:tc>
        <w:tc>
          <w:tcPr>
            <w:tcW w:w="461" w:type="dxa"/>
          </w:tcPr>
          <w:p w14:paraId="1C447FD1" w14:textId="77777777" w:rsidR="00F00E9B" w:rsidRPr="00892FE9" w:rsidRDefault="00F00E9B" w:rsidP="00892D4B">
            <w:pPr>
              <w:pStyle w:val="TableParagraph"/>
              <w:spacing w:before="0"/>
              <w:rPr>
                <w:b/>
                <w:sz w:val="24"/>
                <w:szCs w:val="24"/>
              </w:rPr>
            </w:pPr>
          </w:p>
          <w:p w14:paraId="0AE83BBD" w14:textId="77777777" w:rsidR="00F00E9B" w:rsidRPr="00892FE9" w:rsidRDefault="00F00E9B" w:rsidP="00892D4B">
            <w:pPr>
              <w:pStyle w:val="TableParagraph"/>
              <w:spacing w:before="0" w:line="275" w:lineRule="exact"/>
              <w:ind w:left="6"/>
              <w:rPr>
                <w:b/>
                <w:sz w:val="24"/>
                <w:szCs w:val="24"/>
              </w:rPr>
            </w:pPr>
            <w:r w:rsidRPr="00892FE9">
              <w:rPr>
                <w:spacing w:val="-10"/>
                <w:sz w:val="24"/>
                <w:szCs w:val="24"/>
              </w:rPr>
              <w:t>2</w:t>
            </w:r>
          </w:p>
        </w:tc>
        <w:tc>
          <w:tcPr>
            <w:tcW w:w="466" w:type="dxa"/>
          </w:tcPr>
          <w:p w14:paraId="0A4867BA" w14:textId="77777777" w:rsidR="00F00E9B" w:rsidRPr="00892FE9" w:rsidRDefault="00F00E9B" w:rsidP="00892D4B">
            <w:pPr>
              <w:pStyle w:val="TableParagraph"/>
              <w:spacing w:before="0"/>
              <w:rPr>
                <w:b/>
                <w:sz w:val="24"/>
                <w:szCs w:val="24"/>
              </w:rPr>
            </w:pPr>
          </w:p>
          <w:p w14:paraId="16C0088A" w14:textId="77777777" w:rsidR="00F00E9B" w:rsidRPr="00892FE9" w:rsidRDefault="00F00E9B" w:rsidP="00892D4B">
            <w:pPr>
              <w:pStyle w:val="TableParagraph"/>
              <w:spacing w:before="0" w:line="275" w:lineRule="exact"/>
              <w:ind w:left="10"/>
              <w:rPr>
                <w:b/>
                <w:sz w:val="24"/>
                <w:szCs w:val="24"/>
              </w:rPr>
            </w:pPr>
            <w:r w:rsidRPr="00892FE9">
              <w:rPr>
                <w:spacing w:val="-10"/>
                <w:sz w:val="24"/>
                <w:szCs w:val="24"/>
              </w:rPr>
              <w:t>1</w:t>
            </w:r>
          </w:p>
        </w:tc>
        <w:tc>
          <w:tcPr>
            <w:tcW w:w="516" w:type="dxa"/>
          </w:tcPr>
          <w:p w14:paraId="601451ED" w14:textId="77777777" w:rsidR="00F00E9B" w:rsidRPr="00892FE9" w:rsidRDefault="00F00E9B" w:rsidP="00892D4B">
            <w:pPr>
              <w:pStyle w:val="TableParagraph"/>
              <w:spacing w:before="0"/>
              <w:rPr>
                <w:b/>
                <w:sz w:val="24"/>
                <w:szCs w:val="24"/>
              </w:rPr>
            </w:pPr>
          </w:p>
          <w:p w14:paraId="0697C8FE" w14:textId="77777777" w:rsidR="00F00E9B" w:rsidRPr="00892FE9" w:rsidRDefault="00F00E9B" w:rsidP="00892D4B">
            <w:pPr>
              <w:pStyle w:val="TableParagraph"/>
              <w:spacing w:before="0" w:line="275" w:lineRule="exact"/>
              <w:ind w:left="4"/>
              <w:rPr>
                <w:b/>
                <w:sz w:val="24"/>
                <w:szCs w:val="24"/>
              </w:rPr>
            </w:pPr>
            <w:r w:rsidRPr="00892FE9">
              <w:rPr>
                <w:spacing w:val="-10"/>
                <w:sz w:val="24"/>
                <w:szCs w:val="24"/>
              </w:rPr>
              <w:t>0</w:t>
            </w:r>
          </w:p>
        </w:tc>
        <w:tc>
          <w:tcPr>
            <w:tcW w:w="582" w:type="dxa"/>
          </w:tcPr>
          <w:p w14:paraId="08066E3A" w14:textId="77777777" w:rsidR="00F00E9B" w:rsidRPr="00892FE9" w:rsidRDefault="00F00E9B" w:rsidP="00892D4B">
            <w:pPr>
              <w:pStyle w:val="TableParagraph"/>
              <w:spacing w:before="0"/>
              <w:rPr>
                <w:b/>
                <w:sz w:val="24"/>
                <w:szCs w:val="24"/>
              </w:rPr>
            </w:pPr>
          </w:p>
          <w:p w14:paraId="79BF5227" w14:textId="77777777" w:rsidR="00F00E9B" w:rsidRPr="00892FE9" w:rsidRDefault="00F00E9B" w:rsidP="00892D4B">
            <w:pPr>
              <w:pStyle w:val="TableParagraph"/>
              <w:spacing w:before="0" w:line="275" w:lineRule="exact"/>
              <w:ind w:left="3"/>
              <w:rPr>
                <w:b/>
                <w:sz w:val="24"/>
                <w:szCs w:val="24"/>
              </w:rPr>
            </w:pPr>
            <w:r w:rsidRPr="00892FE9">
              <w:rPr>
                <w:spacing w:val="-10"/>
                <w:sz w:val="24"/>
                <w:szCs w:val="24"/>
              </w:rPr>
              <w:t>3</w:t>
            </w:r>
          </w:p>
        </w:tc>
      </w:tr>
      <w:tr w:rsidR="00F00E9B" w:rsidRPr="00892FE9" w14:paraId="0B04F394" w14:textId="77777777" w:rsidTr="00F00E9B">
        <w:trPr>
          <w:trHeight w:val="300"/>
        </w:trPr>
        <w:tc>
          <w:tcPr>
            <w:tcW w:w="3082" w:type="dxa"/>
          </w:tcPr>
          <w:p w14:paraId="3E91AD31" w14:textId="77777777" w:rsidR="00F00E9B" w:rsidRPr="00892FE9" w:rsidRDefault="00F00E9B" w:rsidP="00892D4B">
            <w:pPr>
              <w:pStyle w:val="TableParagraph"/>
              <w:spacing w:before="0" w:line="275" w:lineRule="exact"/>
              <w:ind w:left="7"/>
              <w:rPr>
                <w:b/>
                <w:sz w:val="24"/>
                <w:szCs w:val="24"/>
              </w:rPr>
            </w:pPr>
            <w:r w:rsidRPr="00892FE9">
              <w:rPr>
                <w:b/>
                <w:spacing w:val="-2"/>
                <w:sz w:val="24"/>
                <w:szCs w:val="24"/>
              </w:rPr>
              <w:t>Pre-requisites/Exposure</w:t>
            </w:r>
          </w:p>
        </w:tc>
        <w:tc>
          <w:tcPr>
            <w:tcW w:w="3912" w:type="dxa"/>
          </w:tcPr>
          <w:p w14:paraId="75AE095D" w14:textId="77777777" w:rsidR="00F00E9B" w:rsidRPr="00892FE9" w:rsidRDefault="00F00E9B" w:rsidP="00892D4B">
            <w:pPr>
              <w:pStyle w:val="TableParagraph"/>
              <w:spacing w:before="0" w:line="275" w:lineRule="exact"/>
              <w:ind w:left="6"/>
              <w:rPr>
                <w:b/>
                <w:sz w:val="24"/>
                <w:szCs w:val="24"/>
              </w:rPr>
            </w:pPr>
            <w:r w:rsidRPr="00892FE9">
              <w:rPr>
                <w:b/>
                <w:spacing w:val="-5"/>
                <w:sz w:val="24"/>
                <w:szCs w:val="24"/>
              </w:rPr>
              <w:t>NIL</w:t>
            </w:r>
          </w:p>
        </w:tc>
        <w:tc>
          <w:tcPr>
            <w:tcW w:w="2025" w:type="dxa"/>
            <w:gridSpan w:val="4"/>
          </w:tcPr>
          <w:p w14:paraId="30AA2973" w14:textId="77777777" w:rsidR="00F00E9B" w:rsidRPr="00892FE9" w:rsidRDefault="00F00E9B" w:rsidP="00892D4B">
            <w:pPr>
              <w:pStyle w:val="TableParagraph"/>
              <w:spacing w:before="0"/>
              <w:rPr>
                <w:sz w:val="24"/>
                <w:szCs w:val="24"/>
              </w:rPr>
            </w:pPr>
          </w:p>
        </w:tc>
      </w:tr>
      <w:tr w:rsidR="00F00E9B" w:rsidRPr="00892FE9" w14:paraId="23EB6702" w14:textId="77777777" w:rsidTr="00F00E9B">
        <w:trPr>
          <w:trHeight w:val="300"/>
        </w:trPr>
        <w:tc>
          <w:tcPr>
            <w:tcW w:w="3082" w:type="dxa"/>
          </w:tcPr>
          <w:p w14:paraId="58011D3A" w14:textId="77777777" w:rsidR="00F00E9B" w:rsidRPr="00892FE9" w:rsidRDefault="00F00E9B" w:rsidP="00892D4B">
            <w:pPr>
              <w:pStyle w:val="TableParagraph"/>
              <w:spacing w:before="0" w:line="275" w:lineRule="exact"/>
              <w:ind w:left="7"/>
              <w:rPr>
                <w:b/>
                <w:sz w:val="24"/>
                <w:szCs w:val="24"/>
              </w:rPr>
            </w:pPr>
            <w:r w:rsidRPr="00892FE9">
              <w:rPr>
                <w:b/>
                <w:sz w:val="24"/>
                <w:szCs w:val="24"/>
              </w:rPr>
              <w:t>Co-</w:t>
            </w:r>
            <w:r w:rsidRPr="00892FE9">
              <w:rPr>
                <w:b/>
                <w:spacing w:val="-2"/>
                <w:sz w:val="24"/>
                <w:szCs w:val="24"/>
              </w:rPr>
              <w:t>requisites</w:t>
            </w:r>
          </w:p>
        </w:tc>
        <w:tc>
          <w:tcPr>
            <w:tcW w:w="3912" w:type="dxa"/>
          </w:tcPr>
          <w:p w14:paraId="3DCB1735" w14:textId="77777777" w:rsidR="00F00E9B" w:rsidRPr="00892FE9" w:rsidRDefault="00F00E9B" w:rsidP="00892D4B">
            <w:pPr>
              <w:pStyle w:val="TableParagraph"/>
              <w:spacing w:before="0" w:line="275" w:lineRule="exact"/>
              <w:ind w:left="6"/>
              <w:rPr>
                <w:b/>
                <w:sz w:val="24"/>
                <w:szCs w:val="24"/>
              </w:rPr>
            </w:pPr>
            <w:r w:rsidRPr="00892FE9">
              <w:rPr>
                <w:b/>
                <w:sz w:val="24"/>
                <w:szCs w:val="24"/>
              </w:rPr>
              <w:t>Not</w:t>
            </w:r>
            <w:r w:rsidRPr="00892FE9">
              <w:rPr>
                <w:b/>
                <w:spacing w:val="1"/>
                <w:sz w:val="24"/>
                <w:szCs w:val="24"/>
              </w:rPr>
              <w:t xml:space="preserve"> </w:t>
            </w:r>
            <w:r w:rsidRPr="00892FE9">
              <w:rPr>
                <w:b/>
                <w:spacing w:val="-2"/>
                <w:sz w:val="24"/>
                <w:szCs w:val="24"/>
              </w:rPr>
              <w:t>applicable</w:t>
            </w:r>
          </w:p>
        </w:tc>
        <w:tc>
          <w:tcPr>
            <w:tcW w:w="2025" w:type="dxa"/>
            <w:gridSpan w:val="4"/>
          </w:tcPr>
          <w:p w14:paraId="33461DA1" w14:textId="77777777" w:rsidR="00F00E9B" w:rsidRPr="00892FE9" w:rsidRDefault="00F00E9B" w:rsidP="00892D4B">
            <w:pPr>
              <w:pStyle w:val="TableParagraph"/>
              <w:spacing w:before="0"/>
              <w:rPr>
                <w:sz w:val="24"/>
                <w:szCs w:val="24"/>
              </w:rPr>
            </w:pPr>
          </w:p>
        </w:tc>
      </w:tr>
    </w:tbl>
    <w:p w14:paraId="0A0353BE" w14:textId="77777777" w:rsidR="00F00E9B" w:rsidRPr="00892FE9" w:rsidRDefault="00F00E9B" w:rsidP="00F00E9B">
      <w:pPr>
        <w:spacing w:line="360" w:lineRule="auto"/>
        <w:ind w:left="165"/>
        <w:jc w:val="both"/>
        <w:rPr>
          <w:b/>
          <w:sz w:val="24"/>
          <w:szCs w:val="24"/>
        </w:rPr>
      </w:pPr>
      <w:r w:rsidRPr="00892FE9">
        <w:rPr>
          <w:b/>
          <w:sz w:val="24"/>
          <w:szCs w:val="24"/>
        </w:rPr>
        <w:t xml:space="preserve">Course </w:t>
      </w:r>
      <w:r w:rsidRPr="00892FE9">
        <w:rPr>
          <w:b/>
          <w:spacing w:val="-2"/>
          <w:sz w:val="24"/>
          <w:szCs w:val="24"/>
        </w:rPr>
        <w:t>Description</w:t>
      </w:r>
    </w:p>
    <w:p w14:paraId="3CB04CFB" w14:textId="77777777" w:rsidR="00F00E9B" w:rsidRPr="00892FE9" w:rsidRDefault="00F00E9B" w:rsidP="00F00E9B">
      <w:pPr>
        <w:pStyle w:val="BodyText"/>
        <w:spacing w:before="135" w:line="360" w:lineRule="auto"/>
        <w:ind w:left="165" w:right="161"/>
        <w:jc w:val="both"/>
      </w:pPr>
      <w:r w:rsidRPr="00892FE9">
        <w:t>This course, Applied Social Psychology, explores the practical application of social psychological</w:t>
      </w:r>
      <w:r w:rsidRPr="00892FE9">
        <w:rPr>
          <w:spacing w:val="-5"/>
        </w:rPr>
        <w:t xml:space="preserve"> </w:t>
      </w:r>
      <w:r w:rsidRPr="00892FE9">
        <w:t>theories</w:t>
      </w:r>
      <w:r w:rsidRPr="00892FE9">
        <w:rPr>
          <w:spacing w:val="-3"/>
        </w:rPr>
        <w:t xml:space="preserve"> </w:t>
      </w:r>
      <w:r w:rsidRPr="00892FE9">
        <w:t>and</w:t>
      </w:r>
      <w:r w:rsidRPr="00892FE9">
        <w:rPr>
          <w:spacing w:val="-3"/>
        </w:rPr>
        <w:t xml:space="preserve"> </w:t>
      </w:r>
      <w:r w:rsidRPr="00892FE9">
        <w:t>research</w:t>
      </w:r>
      <w:r w:rsidRPr="00892FE9">
        <w:rPr>
          <w:spacing w:val="-3"/>
        </w:rPr>
        <w:t xml:space="preserve"> </w:t>
      </w:r>
      <w:r w:rsidRPr="00892FE9">
        <w:t>to</w:t>
      </w:r>
      <w:r w:rsidRPr="00892FE9">
        <w:rPr>
          <w:spacing w:val="-3"/>
        </w:rPr>
        <w:t xml:space="preserve"> </w:t>
      </w:r>
      <w:r w:rsidRPr="00892FE9">
        <w:t>address</w:t>
      </w:r>
      <w:r w:rsidRPr="00892FE9">
        <w:rPr>
          <w:spacing w:val="-3"/>
        </w:rPr>
        <w:t xml:space="preserve"> </w:t>
      </w:r>
      <w:r w:rsidRPr="00892FE9">
        <w:t>real-world</w:t>
      </w:r>
      <w:r w:rsidRPr="00892FE9">
        <w:rPr>
          <w:spacing w:val="-3"/>
        </w:rPr>
        <w:t xml:space="preserve"> </w:t>
      </w:r>
      <w:r w:rsidRPr="00892FE9">
        <w:t>issues.</w:t>
      </w:r>
      <w:r w:rsidRPr="00892FE9">
        <w:rPr>
          <w:spacing w:val="-3"/>
        </w:rPr>
        <w:t xml:space="preserve"> </w:t>
      </w:r>
      <w:r w:rsidRPr="00892FE9">
        <w:t>Students</w:t>
      </w:r>
      <w:r w:rsidRPr="00892FE9">
        <w:rPr>
          <w:spacing w:val="-3"/>
        </w:rPr>
        <w:t xml:space="preserve"> </w:t>
      </w:r>
      <w:r w:rsidRPr="00892FE9">
        <w:t>will</w:t>
      </w:r>
      <w:r w:rsidRPr="00892FE9">
        <w:rPr>
          <w:spacing w:val="-5"/>
        </w:rPr>
        <w:t xml:space="preserve"> </w:t>
      </w:r>
      <w:r w:rsidRPr="00892FE9">
        <w:t>delve</w:t>
      </w:r>
      <w:r w:rsidRPr="00892FE9">
        <w:rPr>
          <w:spacing w:val="-5"/>
        </w:rPr>
        <w:t xml:space="preserve"> </w:t>
      </w:r>
      <w:r w:rsidRPr="00892FE9">
        <w:t>into</w:t>
      </w:r>
      <w:r w:rsidRPr="00892FE9">
        <w:rPr>
          <w:spacing w:val="-3"/>
        </w:rPr>
        <w:t xml:space="preserve"> </w:t>
      </w:r>
      <w:r w:rsidRPr="00892FE9">
        <w:t>how social influences, group dynamics, cultural contexts, and interpersonal relationships shape individual</w:t>
      </w:r>
      <w:r w:rsidRPr="00892FE9">
        <w:rPr>
          <w:spacing w:val="-4"/>
        </w:rPr>
        <w:t xml:space="preserve"> </w:t>
      </w:r>
      <w:r w:rsidRPr="00892FE9">
        <w:t>and</w:t>
      </w:r>
      <w:r w:rsidRPr="00892FE9">
        <w:rPr>
          <w:spacing w:val="-2"/>
        </w:rPr>
        <w:t xml:space="preserve"> </w:t>
      </w:r>
      <w:r w:rsidRPr="00892FE9">
        <w:t>collective</w:t>
      </w:r>
      <w:r w:rsidRPr="00892FE9">
        <w:rPr>
          <w:spacing w:val="-4"/>
        </w:rPr>
        <w:t xml:space="preserve"> </w:t>
      </w:r>
      <w:r w:rsidRPr="00892FE9">
        <w:t>behaviors.</w:t>
      </w:r>
      <w:r w:rsidRPr="00892FE9">
        <w:rPr>
          <w:spacing w:val="-2"/>
        </w:rPr>
        <w:t xml:space="preserve"> </w:t>
      </w:r>
      <w:r w:rsidRPr="00892FE9">
        <w:t>The</w:t>
      </w:r>
      <w:r w:rsidRPr="00892FE9">
        <w:rPr>
          <w:spacing w:val="-4"/>
        </w:rPr>
        <w:t xml:space="preserve"> </w:t>
      </w:r>
      <w:r w:rsidRPr="00892FE9">
        <w:t>course</w:t>
      </w:r>
      <w:r w:rsidRPr="00892FE9">
        <w:rPr>
          <w:spacing w:val="-4"/>
        </w:rPr>
        <w:t xml:space="preserve"> </w:t>
      </w:r>
      <w:r w:rsidRPr="00892FE9">
        <w:t>covers</w:t>
      </w:r>
      <w:r w:rsidRPr="00892FE9">
        <w:rPr>
          <w:spacing w:val="-1"/>
        </w:rPr>
        <w:t xml:space="preserve"> </w:t>
      </w:r>
      <w:r w:rsidRPr="00892FE9">
        <w:t>a</w:t>
      </w:r>
      <w:r w:rsidRPr="00892FE9">
        <w:rPr>
          <w:spacing w:val="-4"/>
        </w:rPr>
        <w:t xml:space="preserve"> </w:t>
      </w:r>
      <w:r w:rsidRPr="00892FE9">
        <w:t>wide</w:t>
      </w:r>
      <w:r w:rsidRPr="00892FE9">
        <w:rPr>
          <w:spacing w:val="-4"/>
        </w:rPr>
        <w:t xml:space="preserve"> </w:t>
      </w:r>
      <w:r w:rsidRPr="00892FE9">
        <w:t>range</w:t>
      </w:r>
      <w:r w:rsidRPr="00892FE9">
        <w:rPr>
          <w:spacing w:val="-4"/>
        </w:rPr>
        <w:t xml:space="preserve"> </w:t>
      </w:r>
      <w:r w:rsidRPr="00892FE9">
        <w:t>of</w:t>
      </w:r>
      <w:r w:rsidRPr="00892FE9">
        <w:rPr>
          <w:spacing w:val="-2"/>
        </w:rPr>
        <w:t xml:space="preserve"> </w:t>
      </w:r>
      <w:r w:rsidRPr="00892FE9">
        <w:t>topics</w:t>
      </w:r>
      <w:r w:rsidRPr="00892FE9">
        <w:rPr>
          <w:spacing w:val="-1"/>
        </w:rPr>
        <w:t xml:space="preserve"> </w:t>
      </w:r>
      <w:r w:rsidRPr="00892FE9">
        <w:t>including</w:t>
      </w:r>
      <w:r w:rsidRPr="00892FE9">
        <w:rPr>
          <w:spacing w:val="-2"/>
        </w:rPr>
        <w:t xml:space="preserve"> </w:t>
      </w:r>
      <w:r w:rsidRPr="00892FE9">
        <w:t>social perception, attitude formation and change, conformity, aggression, and pro-social behavior.</w:t>
      </w:r>
    </w:p>
    <w:p w14:paraId="5286126C" w14:textId="77777777" w:rsidR="00F00E9B" w:rsidRPr="00892FE9" w:rsidRDefault="00F00E9B" w:rsidP="00F00E9B">
      <w:pPr>
        <w:pStyle w:val="BodyText"/>
        <w:spacing w:line="360" w:lineRule="auto"/>
        <w:ind w:left="165"/>
        <w:jc w:val="both"/>
      </w:pPr>
      <w:r w:rsidRPr="00892FE9">
        <w:t>Through a combination of lectures, discussions, case studies, and hands-on projects, students will learn to analyze and interpret social phenomena, design and evaluate interventions, and apply</w:t>
      </w:r>
      <w:r w:rsidRPr="00892FE9">
        <w:rPr>
          <w:spacing w:val="-3"/>
        </w:rPr>
        <w:t xml:space="preserve"> </w:t>
      </w:r>
      <w:r w:rsidRPr="00892FE9">
        <w:t>ethical</w:t>
      </w:r>
      <w:r w:rsidRPr="00892FE9">
        <w:rPr>
          <w:spacing w:val="-5"/>
        </w:rPr>
        <w:t xml:space="preserve"> </w:t>
      </w:r>
      <w:r w:rsidRPr="00892FE9">
        <w:t>and</w:t>
      </w:r>
      <w:r w:rsidRPr="00892FE9">
        <w:rPr>
          <w:spacing w:val="-3"/>
        </w:rPr>
        <w:t xml:space="preserve"> </w:t>
      </w:r>
      <w:r w:rsidRPr="00892FE9">
        <w:t>culturally</w:t>
      </w:r>
      <w:r w:rsidRPr="00892FE9">
        <w:rPr>
          <w:spacing w:val="-3"/>
        </w:rPr>
        <w:t xml:space="preserve"> </w:t>
      </w:r>
      <w:r w:rsidRPr="00892FE9">
        <w:t>sensitive</w:t>
      </w:r>
      <w:r w:rsidRPr="00892FE9">
        <w:rPr>
          <w:spacing w:val="-5"/>
        </w:rPr>
        <w:t xml:space="preserve"> </w:t>
      </w:r>
      <w:r w:rsidRPr="00892FE9">
        <w:t>approaches</w:t>
      </w:r>
      <w:r w:rsidRPr="00892FE9">
        <w:rPr>
          <w:spacing w:val="-2"/>
        </w:rPr>
        <w:t xml:space="preserve"> </w:t>
      </w:r>
      <w:r w:rsidRPr="00892FE9">
        <w:t>to</w:t>
      </w:r>
      <w:r w:rsidRPr="00892FE9">
        <w:rPr>
          <w:spacing w:val="-3"/>
        </w:rPr>
        <w:t xml:space="preserve"> </w:t>
      </w:r>
      <w:r w:rsidRPr="00892FE9">
        <w:t>solving</w:t>
      </w:r>
      <w:r w:rsidRPr="00892FE9">
        <w:rPr>
          <w:spacing w:val="-3"/>
        </w:rPr>
        <w:t xml:space="preserve"> </w:t>
      </w:r>
      <w:r w:rsidRPr="00892FE9">
        <w:t>social</w:t>
      </w:r>
      <w:r w:rsidRPr="00892FE9">
        <w:rPr>
          <w:spacing w:val="-5"/>
        </w:rPr>
        <w:t xml:space="preserve"> </w:t>
      </w:r>
      <w:r w:rsidRPr="00892FE9">
        <w:t>problems.</w:t>
      </w:r>
      <w:r w:rsidRPr="00892FE9">
        <w:rPr>
          <w:spacing w:val="-3"/>
        </w:rPr>
        <w:t xml:space="preserve"> </w:t>
      </w:r>
      <w:r w:rsidRPr="00892FE9">
        <w:t>By</w:t>
      </w:r>
      <w:r w:rsidRPr="00892FE9">
        <w:rPr>
          <w:spacing w:val="-3"/>
        </w:rPr>
        <w:t xml:space="preserve"> </w:t>
      </w:r>
      <w:r w:rsidRPr="00892FE9">
        <w:t>the</w:t>
      </w:r>
      <w:r w:rsidRPr="00892FE9">
        <w:rPr>
          <w:spacing w:val="-5"/>
        </w:rPr>
        <w:t xml:space="preserve"> </w:t>
      </w:r>
      <w:r w:rsidRPr="00892FE9">
        <w:t>end</w:t>
      </w:r>
      <w:r w:rsidRPr="00892FE9">
        <w:rPr>
          <w:spacing w:val="-3"/>
        </w:rPr>
        <w:t xml:space="preserve"> </w:t>
      </w:r>
      <w:r w:rsidRPr="00892FE9">
        <w:t>of the course, students will be equipped with the knowledge and skills to use social psychological principles to effect positive change in various professional and societal contexts.</w:t>
      </w:r>
    </w:p>
    <w:p w14:paraId="7C7D9FE2" w14:textId="77777777" w:rsidR="00F00E9B" w:rsidRPr="00892FE9" w:rsidRDefault="00F00E9B" w:rsidP="00F00E9B">
      <w:pPr>
        <w:pStyle w:val="BodyText"/>
        <w:spacing w:before="140" w:line="360" w:lineRule="auto"/>
        <w:jc w:val="both"/>
      </w:pPr>
    </w:p>
    <w:p w14:paraId="7A6B9B75" w14:textId="77777777" w:rsidR="00F00E9B" w:rsidRPr="00892FE9" w:rsidRDefault="00F00E9B" w:rsidP="00F00E9B">
      <w:pPr>
        <w:spacing w:line="360" w:lineRule="auto"/>
        <w:ind w:left="165"/>
        <w:jc w:val="both"/>
        <w:rPr>
          <w:b/>
          <w:sz w:val="24"/>
          <w:szCs w:val="24"/>
        </w:rPr>
      </w:pPr>
      <w:r w:rsidRPr="00892FE9">
        <w:rPr>
          <w:b/>
          <w:sz w:val="24"/>
          <w:szCs w:val="24"/>
        </w:rPr>
        <w:t>Course</w:t>
      </w:r>
      <w:r w:rsidRPr="00892FE9">
        <w:rPr>
          <w:b/>
          <w:spacing w:val="-1"/>
          <w:sz w:val="24"/>
          <w:szCs w:val="24"/>
        </w:rPr>
        <w:t xml:space="preserve"> </w:t>
      </w:r>
      <w:r w:rsidRPr="00892FE9">
        <w:rPr>
          <w:b/>
          <w:spacing w:val="-2"/>
          <w:sz w:val="24"/>
          <w:szCs w:val="24"/>
        </w:rPr>
        <w:t>Outcomes</w:t>
      </w:r>
    </w:p>
    <w:p w14:paraId="0D37C92C" w14:textId="77777777" w:rsidR="00F00E9B" w:rsidRPr="00892FE9" w:rsidRDefault="00F00E9B" w:rsidP="00F00E9B">
      <w:pPr>
        <w:spacing w:before="139" w:line="360" w:lineRule="auto"/>
        <w:ind w:left="165"/>
        <w:jc w:val="both"/>
        <w:rPr>
          <w:b/>
          <w:sz w:val="24"/>
          <w:szCs w:val="24"/>
        </w:rPr>
      </w:pPr>
      <w:r w:rsidRPr="00892FE9">
        <w:rPr>
          <w:b/>
          <w:sz w:val="24"/>
          <w:szCs w:val="24"/>
        </w:rPr>
        <w:t>On</w:t>
      </w:r>
      <w:r w:rsidRPr="00892FE9">
        <w:rPr>
          <w:b/>
          <w:spacing w:val="-1"/>
          <w:sz w:val="24"/>
          <w:szCs w:val="24"/>
        </w:rPr>
        <w:t xml:space="preserve"> </w:t>
      </w:r>
      <w:r w:rsidRPr="00892FE9">
        <w:rPr>
          <w:b/>
          <w:sz w:val="24"/>
          <w:szCs w:val="24"/>
        </w:rPr>
        <w:t>completion</w:t>
      </w:r>
      <w:r w:rsidRPr="00892FE9">
        <w:rPr>
          <w:b/>
          <w:spacing w:val="-1"/>
          <w:sz w:val="24"/>
          <w:szCs w:val="24"/>
        </w:rPr>
        <w:t xml:space="preserve"> </w:t>
      </w:r>
      <w:r w:rsidRPr="00892FE9">
        <w:rPr>
          <w:b/>
          <w:sz w:val="24"/>
          <w:szCs w:val="24"/>
        </w:rPr>
        <w:t>of</w:t>
      </w:r>
      <w:r w:rsidRPr="00892FE9">
        <w:rPr>
          <w:b/>
          <w:spacing w:val="-2"/>
          <w:sz w:val="24"/>
          <w:szCs w:val="24"/>
        </w:rPr>
        <w:t xml:space="preserve"> </w:t>
      </w:r>
      <w:r w:rsidRPr="00892FE9">
        <w:rPr>
          <w:b/>
          <w:sz w:val="24"/>
          <w:szCs w:val="24"/>
        </w:rPr>
        <w:t>this course,</w:t>
      </w:r>
      <w:r w:rsidRPr="00892FE9">
        <w:rPr>
          <w:b/>
          <w:spacing w:val="-2"/>
          <w:sz w:val="24"/>
          <w:szCs w:val="24"/>
        </w:rPr>
        <w:t xml:space="preserve"> </w:t>
      </w:r>
      <w:r w:rsidRPr="00892FE9">
        <w:rPr>
          <w:b/>
          <w:sz w:val="24"/>
          <w:szCs w:val="24"/>
        </w:rPr>
        <w:t>students</w:t>
      </w:r>
      <w:r w:rsidRPr="00892FE9">
        <w:rPr>
          <w:b/>
          <w:spacing w:val="-1"/>
          <w:sz w:val="24"/>
          <w:szCs w:val="24"/>
        </w:rPr>
        <w:t xml:space="preserve"> </w:t>
      </w:r>
      <w:r w:rsidRPr="00892FE9">
        <w:rPr>
          <w:b/>
          <w:sz w:val="24"/>
          <w:szCs w:val="24"/>
        </w:rPr>
        <w:t>will</w:t>
      </w:r>
      <w:r w:rsidRPr="00892FE9">
        <w:rPr>
          <w:b/>
          <w:spacing w:val="-3"/>
          <w:sz w:val="24"/>
          <w:szCs w:val="24"/>
        </w:rPr>
        <w:t xml:space="preserve"> </w:t>
      </w:r>
      <w:r w:rsidRPr="00892FE9">
        <w:rPr>
          <w:b/>
          <w:sz w:val="24"/>
          <w:szCs w:val="24"/>
        </w:rPr>
        <w:t>be</w:t>
      </w:r>
      <w:r w:rsidRPr="00892FE9">
        <w:rPr>
          <w:b/>
          <w:spacing w:val="-4"/>
          <w:sz w:val="24"/>
          <w:szCs w:val="24"/>
        </w:rPr>
        <w:t xml:space="preserve"> </w:t>
      </w:r>
      <w:r w:rsidRPr="00892FE9">
        <w:rPr>
          <w:b/>
          <w:sz w:val="24"/>
          <w:szCs w:val="24"/>
        </w:rPr>
        <w:t>able</w:t>
      </w:r>
      <w:r w:rsidRPr="00892FE9">
        <w:rPr>
          <w:b/>
          <w:spacing w:val="-3"/>
          <w:sz w:val="24"/>
          <w:szCs w:val="24"/>
        </w:rPr>
        <w:t xml:space="preserve"> </w:t>
      </w:r>
      <w:r w:rsidRPr="00892FE9">
        <w:rPr>
          <w:b/>
          <w:spacing w:val="-5"/>
          <w:sz w:val="24"/>
          <w:szCs w:val="24"/>
        </w:rPr>
        <w:t>to</w:t>
      </w:r>
    </w:p>
    <w:p w14:paraId="302D6597" w14:textId="77777777" w:rsidR="00F00E9B" w:rsidRPr="00892FE9" w:rsidRDefault="00F00E9B" w:rsidP="00F00E9B">
      <w:pPr>
        <w:pStyle w:val="BodyText"/>
        <w:spacing w:before="137" w:line="360" w:lineRule="auto"/>
        <w:jc w:val="both"/>
      </w:pPr>
      <w:r w:rsidRPr="00892FE9">
        <w:rPr>
          <w:b/>
          <w:bCs/>
        </w:rPr>
        <w:t>CO1.</w:t>
      </w:r>
      <w:r w:rsidRPr="00892FE9">
        <w:t xml:space="preserve"> Define the nature, scope, and methods of applied social psychology.</w:t>
      </w:r>
      <w:r w:rsidRPr="00892FE9">
        <w:br/>
      </w:r>
      <w:r w:rsidRPr="00892FE9">
        <w:rPr>
          <w:b/>
          <w:bCs/>
        </w:rPr>
        <w:t>CO2.</w:t>
      </w:r>
      <w:r w:rsidRPr="00892FE9">
        <w:t xml:space="preserve"> Apply social psychology to personal, educational, environmental, and workplace settings.</w:t>
      </w:r>
    </w:p>
    <w:p w14:paraId="589F2C11" w14:textId="77777777" w:rsidR="00F00E9B" w:rsidRPr="00892FE9" w:rsidRDefault="00F00E9B" w:rsidP="00F00E9B">
      <w:pPr>
        <w:pStyle w:val="BodyText"/>
        <w:spacing w:before="137" w:line="360" w:lineRule="auto"/>
        <w:jc w:val="both"/>
        <w:rPr>
          <w:b/>
          <w:bCs/>
        </w:rPr>
      </w:pPr>
      <w:r w:rsidRPr="00892FE9">
        <w:rPr>
          <w:b/>
          <w:bCs/>
        </w:rPr>
        <w:t>CO3.</w:t>
      </w:r>
      <w:r w:rsidRPr="00892FE9">
        <w:t xml:space="preserve"> Analyze social psychology’s role in legal issues like delinquency and child abuse.</w:t>
      </w:r>
      <w:r w:rsidRPr="00892FE9">
        <w:br/>
      </w:r>
      <w:r w:rsidRPr="00892FE9">
        <w:rPr>
          <w:b/>
          <w:bCs/>
        </w:rPr>
        <w:t>CO4.</w:t>
      </w:r>
      <w:r w:rsidRPr="00892FE9">
        <w:t xml:space="preserve"> Evaluate psychological interventions for individuals and communities.</w:t>
      </w:r>
      <w:r w:rsidRPr="00892FE9">
        <w:br/>
      </w:r>
      <w:r w:rsidRPr="00892FE9">
        <w:rPr>
          <w:b/>
          <w:bCs/>
        </w:rPr>
        <w:t>CO5.</w:t>
      </w:r>
      <w:r w:rsidRPr="00892FE9">
        <w:t xml:space="preserve"> Understand the role of social psychologists in promoting social change.</w:t>
      </w:r>
    </w:p>
    <w:p w14:paraId="6D6A7CB0" w14:textId="77777777" w:rsidR="00F00E9B" w:rsidRPr="00892FE9" w:rsidRDefault="00F00E9B" w:rsidP="00F00E9B">
      <w:pPr>
        <w:spacing w:line="360" w:lineRule="auto"/>
        <w:jc w:val="both"/>
        <w:rPr>
          <w:b/>
          <w:sz w:val="24"/>
          <w:szCs w:val="24"/>
        </w:rPr>
      </w:pPr>
    </w:p>
    <w:p w14:paraId="293E5716" w14:textId="77777777" w:rsidR="00F00E9B" w:rsidRPr="00892FE9" w:rsidRDefault="00F00E9B" w:rsidP="00F00E9B">
      <w:pPr>
        <w:spacing w:line="360" w:lineRule="auto"/>
        <w:jc w:val="both"/>
        <w:rPr>
          <w:b/>
          <w:sz w:val="24"/>
          <w:szCs w:val="24"/>
        </w:rPr>
      </w:pPr>
      <w:r w:rsidRPr="00892FE9">
        <w:rPr>
          <w:b/>
          <w:sz w:val="24"/>
          <w:szCs w:val="24"/>
        </w:rPr>
        <w:t>Course</w:t>
      </w:r>
      <w:r w:rsidRPr="00892FE9">
        <w:rPr>
          <w:b/>
          <w:spacing w:val="-1"/>
          <w:sz w:val="24"/>
          <w:szCs w:val="24"/>
        </w:rPr>
        <w:t xml:space="preserve"> </w:t>
      </w:r>
      <w:r w:rsidRPr="00892FE9">
        <w:rPr>
          <w:b/>
          <w:spacing w:val="-2"/>
          <w:sz w:val="24"/>
          <w:szCs w:val="24"/>
        </w:rPr>
        <w:t>Content</w:t>
      </w:r>
    </w:p>
    <w:p w14:paraId="579FB73D" w14:textId="77777777" w:rsidR="00F00E9B" w:rsidRPr="00892FE9" w:rsidRDefault="00F00E9B" w:rsidP="00F00E9B">
      <w:pPr>
        <w:pStyle w:val="BodyText"/>
        <w:spacing w:before="2" w:line="360" w:lineRule="auto"/>
        <w:jc w:val="both"/>
        <w:rPr>
          <w:b/>
        </w:rPr>
      </w:pPr>
    </w:p>
    <w:p w14:paraId="25458D9B" w14:textId="77777777" w:rsidR="00F00E9B" w:rsidRPr="00892FE9" w:rsidRDefault="00F00E9B" w:rsidP="00F00E9B">
      <w:pPr>
        <w:tabs>
          <w:tab w:val="left" w:pos="4767"/>
        </w:tabs>
        <w:spacing w:line="360" w:lineRule="auto"/>
        <w:ind w:left="165"/>
        <w:jc w:val="both"/>
        <w:rPr>
          <w:b/>
          <w:sz w:val="24"/>
          <w:szCs w:val="24"/>
        </w:rPr>
      </w:pPr>
      <w:r w:rsidRPr="00892FE9">
        <w:rPr>
          <w:b/>
          <w:sz w:val="24"/>
          <w:szCs w:val="24"/>
        </w:rPr>
        <w:t>UNIT</w:t>
      </w:r>
      <w:r w:rsidRPr="00892FE9">
        <w:rPr>
          <w:b/>
          <w:spacing w:val="3"/>
          <w:sz w:val="24"/>
          <w:szCs w:val="24"/>
        </w:rPr>
        <w:t xml:space="preserve"> </w:t>
      </w:r>
      <w:r w:rsidRPr="00892FE9">
        <w:rPr>
          <w:b/>
          <w:spacing w:val="-10"/>
          <w:sz w:val="24"/>
          <w:szCs w:val="24"/>
        </w:rPr>
        <w:t xml:space="preserve">I     </w:t>
      </w:r>
      <w:r w:rsidRPr="00892FE9">
        <w:rPr>
          <w:b/>
          <w:i/>
          <w:iCs/>
          <w:sz w:val="24"/>
          <w:szCs w:val="24"/>
        </w:rPr>
        <w:t>Introduction</w:t>
      </w:r>
      <w:r w:rsidRPr="00892FE9">
        <w:rPr>
          <w:b/>
          <w:i/>
          <w:iCs/>
          <w:spacing w:val="-3"/>
          <w:sz w:val="24"/>
          <w:szCs w:val="24"/>
        </w:rPr>
        <w:t xml:space="preserve"> </w:t>
      </w:r>
      <w:r w:rsidRPr="00892FE9">
        <w:rPr>
          <w:b/>
          <w:i/>
          <w:iCs/>
          <w:sz w:val="24"/>
          <w:szCs w:val="24"/>
        </w:rPr>
        <w:t>to</w:t>
      </w:r>
      <w:r w:rsidRPr="00892FE9">
        <w:rPr>
          <w:b/>
          <w:i/>
          <w:iCs/>
          <w:spacing w:val="-3"/>
          <w:sz w:val="24"/>
          <w:szCs w:val="24"/>
        </w:rPr>
        <w:t xml:space="preserve"> </w:t>
      </w:r>
      <w:r w:rsidRPr="00892FE9">
        <w:rPr>
          <w:b/>
          <w:i/>
          <w:iCs/>
          <w:sz w:val="24"/>
          <w:szCs w:val="24"/>
        </w:rPr>
        <w:t>Applied</w:t>
      </w:r>
      <w:r w:rsidRPr="00892FE9">
        <w:rPr>
          <w:b/>
          <w:i/>
          <w:iCs/>
          <w:spacing w:val="-2"/>
          <w:sz w:val="24"/>
          <w:szCs w:val="24"/>
        </w:rPr>
        <w:t xml:space="preserve"> </w:t>
      </w:r>
      <w:r w:rsidRPr="00892FE9">
        <w:rPr>
          <w:b/>
          <w:i/>
          <w:iCs/>
          <w:sz w:val="24"/>
          <w:szCs w:val="24"/>
        </w:rPr>
        <w:t>Social</w:t>
      </w:r>
      <w:r w:rsidRPr="00892FE9">
        <w:rPr>
          <w:b/>
          <w:i/>
          <w:iCs/>
          <w:spacing w:val="-5"/>
          <w:sz w:val="24"/>
          <w:szCs w:val="24"/>
        </w:rPr>
        <w:t xml:space="preserve"> </w:t>
      </w:r>
      <w:r w:rsidRPr="00892FE9">
        <w:rPr>
          <w:b/>
          <w:i/>
          <w:iCs/>
          <w:spacing w:val="-2"/>
          <w:sz w:val="24"/>
          <w:szCs w:val="24"/>
        </w:rPr>
        <w:t>Psychology</w:t>
      </w:r>
      <w:r w:rsidRPr="00892FE9">
        <w:rPr>
          <w:b/>
          <w:i/>
          <w:iCs/>
          <w:sz w:val="24"/>
          <w:szCs w:val="24"/>
        </w:rPr>
        <w:tab/>
        <w:t xml:space="preserve">        </w:t>
      </w:r>
      <w:proofErr w:type="gramStart"/>
      <w:r w:rsidRPr="00892FE9">
        <w:rPr>
          <w:b/>
          <w:i/>
          <w:iCs/>
          <w:sz w:val="24"/>
          <w:szCs w:val="24"/>
        </w:rPr>
        <w:t xml:space="preserve">   (</w:t>
      </w:r>
      <w:proofErr w:type="gramEnd"/>
      <w:r w:rsidRPr="00892FE9">
        <w:rPr>
          <w:b/>
          <w:sz w:val="24"/>
          <w:szCs w:val="24"/>
        </w:rPr>
        <w:t>12</w:t>
      </w:r>
      <w:r w:rsidRPr="00892FE9">
        <w:rPr>
          <w:b/>
          <w:spacing w:val="-9"/>
          <w:sz w:val="24"/>
          <w:szCs w:val="24"/>
        </w:rPr>
        <w:t xml:space="preserve"> </w:t>
      </w:r>
      <w:r w:rsidRPr="00892FE9">
        <w:rPr>
          <w:b/>
          <w:sz w:val="24"/>
          <w:szCs w:val="24"/>
        </w:rPr>
        <w:t>lecture</w:t>
      </w:r>
      <w:r w:rsidRPr="00892FE9">
        <w:rPr>
          <w:b/>
          <w:spacing w:val="-7"/>
          <w:sz w:val="24"/>
          <w:szCs w:val="24"/>
        </w:rPr>
        <w:t xml:space="preserve"> </w:t>
      </w:r>
      <w:r w:rsidRPr="00892FE9">
        <w:rPr>
          <w:b/>
          <w:spacing w:val="-2"/>
          <w:sz w:val="24"/>
          <w:szCs w:val="24"/>
        </w:rPr>
        <w:t>hours)</w:t>
      </w:r>
    </w:p>
    <w:p w14:paraId="7856431B" w14:textId="77777777" w:rsidR="00F00E9B" w:rsidRPr="00892FE9" w:rsidRDefault="00F00E9B" w:rsidP="00F00E9B">
      <w:pPr>
        <w:pStyle w:val="BodyText"/>
        <w:spacing w:before="7" w:line="360" w:lineRule="auto"/>
        <w:jc w:val="both"/>
        <w:rPr>
          <w:b/>
        </w:rPr>
      </w:pPr>
    </w:p>
    <w:p w14:paraId="20594DCF" w14:textId="77777777" w:rsidR="00F00E9B" w:rsidRPr="00892FE9" w:rsidRDefault="00F00E9B" w:rsidP="00F00E9B">
      <w:pPr>
        <w:pStyle w:val="BodyText"/>
        <w:spacing w:before="1" w:line="360" w:lineRule="auto"/>
        <w:ind w:left="165" w:right="161"/>
        <w:jc w:val="both"/>
        <w:rPr>
          <w:bCs/>
        </w:rPr>
      </w:pPr>
      <w:r w:rsidRPr="00892FE9">
        <w:rPr>
          <w:bCs/>
        </w:rPr>
        <w:lastRenderedPageBreak/>
        <w:t xml:space="preserve">Applied Social Psychology: nature and scope, </w:t>
      </w:r>
      <w:proofErr w:type="gramStart"/>
      <w:r w:rsidRPr="00892FE9">
        <w:rPr>
          <w:bCs/>
        </w:rPr>
        <w:t>Social</w:t>
      </w:r>
      <w:proofErr w:type="gramEnd"/>
      <w:r w:rsidRPr="00892FE9">
        <w:rPr>
          <w:bCs/>
        </w:rPr>
        <w:t xml:space="preserve"> influences on behavior: Levels of analysis, </w:t>
      </w:r>
      <w:r w:rsidRPr="00892FE9">
        <w:rPr>
          <w:bCs/>
          <w:lang w:val="en-IN"/>
        </w:rPr>
        <w:t>Theories of Applied Clinical Psychology; Research methods in applied social psychology:</w:t>
      </w:r>
      <w:r w:rsidRPr="00892FE9">
        <w:rPr>
          <w:bCs/>
        </w:rPr>
        <w:t xml:space="preserve"> Participatory Action and Learning research techniques.</w:t>
      </w:r>
    </w:p>
    <w:p w14:paraId="1D0AC05D" w14:textId="77777777" w:rsidR="00F00E9B" w:rsidRPr="00892FE9" w:rsidRDefault="00F00E9B" w:rsidP="00F00E9B">
      <w:pPr>
        <w:pStyle w:val="BodyText"/>
        <w:spacing w:before="1" w:line="360" w:lineRule="auto"/>
        <w:ind w:left="165" w:right="161"/>
        <w:jc w:val="both"/>
      </w:pPr>
    </w:p>
    <w:p w14:paraId="4082722C" w14:textId="77777777" w:rsidR="00F00E9B" w:rsidRPr="00892FE9" w:rsidRDefault="00F00E9B" w:rsidP="00F00E9B">
      <w:pPr>
        <w:tabs>
          <w:tab w:val="left" w:pos="4737"/>
        </w:tabs>
        <w:spacing w:line="360" w:lineRule="auto"/>
        <w:ind w:left="165"/>
        <w:jc w:val="both"/>
        <w:rPr>
          <w:b/>
          <w:sz w:val="24"/>
          <w:szCs w:val="24"/>
        </w:rPr>
      </w:pPr>
      <w:r w:rsidRPr="00892FE9">
        <w:rPr>
          <w:b/>
          <w:sz w:val="24"/>
          <w:szCs w:val="24"/>
        </w:rPr>
        <w:t>UNIT</w:t>
      </w:r>
      <w:r w:rsidRPr="00892FE9">
        <w:rPr>
          <w:b/>
          <w:spacing w:val="3"/>
          <w:sz w:val="24"/>
          <w:szCs w:val="24"/>
        </w:rPr>
        <w:t xml:space="preserve"> </w:t>
      </w:r>
      <w:r w:rsidRPr="00892FE9">
        <w:rPr>
          <w:b/>
          <w:spacing w:val="-5"/>
          <w:sz w:val="24"/>
          <w:szCs w:val="24"/>
        </w:rPr>
        <w:t xml:space="preserve">II    </w:t>
      </w:r>
      <w:r w:rsidRPr="00892FE9">
        <w:rPr>
          <w:b/>
          <w:i/>
          <w:iCs/>
          <w:sz w:val="24"/>
          <w:szCs w:val="24"/>
        </w:rPr>
        <w:t>Applying Social Psychology</w:t>
      </w:r>
      <w:r w:rsidRPr="00892FE9">
        <w:rPr>
          <w:b/>
          <w:i/>
          <w:iCs/>
          <w:sz w:val="24"/>
          <w:szCs w:val="24"/>
        </w:rPr>
        <w:tab/>
      </w:r>
      <w:r w:rsidRPr="00892FE9">
        <w:rPr>
          <w:b/>
          <w:i/>
          <w:iCs/>
          <w:sz w:val="24"/>
          <w:szCs w:val="24"/>
        </w:rPr>
        <w:tab/>
      </w:r>
      <w:r w:rsidRPr="00892FE9">
        <w:rPr>
          <w:b/>
          <w:i/>
          <w:iCs/>
          <w:sz w:val="24"/>
          <w:szCs w:val="24"/>
        </w:rPr>
        <w:tab/>
      </w:r>
      <w:r w:rsidRPr="00892FE9">
        <w:rPr>
          <w:b/>
          <w:i/>
          <w:iCs/>
          <w:sz w:val="24"/>
          <w:szCs w:val="24"/>
        </w:rPr>
        <w:tab/>
      </w:r>
      <w:r w:rsidRPr="00892FE9">
        <w:rPr>
          <w:b/>
          <w:i/>
          <w:iCs/>
          <w:sz w:val="24"/>
          <w:szCs w:val="24"/>
        </w:rPr>
        <w:tab/>
        <w:t>(</w:t>
      </w:r>
      <w:r w:rsidRPr="00892FE9">
        <w:rPr>
          <w:b/>
          <w:sz w:val="24"/>
          <w:szCs w:val="24"/>
        </w:rPr>
        <w:t>11</w:t>
      </w:r>
      <w:r w:rsidRPr="00892FE9">
        <w:rPr>
          <w:b/>
          <w:spacing w:val="-6"/>
          <w:sz w:val="24"/>
          <w:szCs w:val="24"/>
        </w:rPr>
        <w:t xml:space="preserve"> </w:t>
      </w:r>
      <w:r w:rsidRPr="00892FE9">
        <w:rPr>
          <w:b/>
          <w:sz w:val="24"/>
          <w:szCs w:val="24"/>
        </w:rPr>
        <w:t>lecture</w:t>
      </w:r>
      <w:r w:rsidRPr="00892FE9">
        <w:rPr>
          <w:b/>
          <w:spacing w:val="-5"/>
          <w:sz w:val="24"/>
          <w:szCs w:val="24"/>
        </w:rPr>
        <w:t xml:space="preserve"> </w:t>
      </w:r>
      <w:r w:rsidRPr="00892FE9">
        <w:rPr>
          <w:b/>
          <w:spacing w:val="-2"/>
          <w:sz w:val="24"/>
          <w:szCs w:val="24"/>
        </w:rPr>
        <w:t>hours)</w:t>
      </w:r>
    </w:p>
    <w:p w14:paraId="6762D946" w14:textId="77777777" w:rsidR="00F00E9B" w:rsidRPr="00892FE9" w:rsidRDefault="00F00E9B" w:rsidP="00F00E9B">
      <w:pPr>
        <w:pStyle w:val="BodyText"/>
        <w:spacing w:before="2" w:line="360" w:lineRule="auto"/>
        <w:jc w:val="both"/>
        <w:rPr>
          <w:b/>
        </w:rPr>
      </w:pPr>
    </w:p>
    <w:p w14:paraId="563643B8" w14:textId="77777777" w:rsidR="00F00E9B" w:rsidRPr="00892FE9" w:rsidRDefault="00F00E9B" w:rsidP="00F00E9B">
      <w:pPr>
        <w:pStyle w:val="BodyText"/>
        <w:spacing w:before="1" w:line="360" w:lineRule="auto"/>
        <w:ind w:left="165" w:right="187"/>
        <w:jc w:val="both"/>
      </w:pPr>
      <w:r w:rsidRPr="00892FE9">
        <w:t xml:space="preserve">Applications of Social Psychology: Self and personal relationship, social problems, Educational and Environment concerns, Diversity and changes in social systems. </w:t>
      </w:r>
    </w:p>
    <w:p w14:paraId="7AD0DC42" w14:textId="77777777" w:rsidR="00F00E9B" w:rsidRPr="00892FE9" w:rsidRDefault="00F00E9B" w:rsidP="00F00E9B">
      <w:pPr>
        <w:pStyle w:val="BodyText"/>
        <w:spacing w:before="1" w:line="360" w:lineRule="auto"/>
        <w:ind w:left="165" w:right="187"/>
        <w:jc w:val="both"/>
      </w:pPr>
      <w:r w:rsidRPr="00892FE9">
        <w:t>Applying Social Psychology at the workplace: understanding the changes in workplace; Health care applications, Global perspective and changes</w:t>
      </w:r>
    </w:p>
    <w:p w14:paraId="399EB7D4" w14:textId="77777777" w:rsidR="00F00E9B" w:rsidRPr="00892FE9" w:rsidRDefault="00F00E9B" w:rsidP="00F00E9B">
      <w:pPr>
        <w:pStyle w:val="BodyText"/>
        <w:spacing w:before="2" w:line="360" w:lineRule="auto"/>
        <w:jc w:val="both"/>
      </w:pPr>
    </w:p>
    <w:p w14:paraId="18FF1091" w14:textId="77777777" w:rsidR="00F00E9B" w:rsidRPr="00892FE9" w:rsidRDefault="00F00E9B" w:rsidP="00F00E9B">
      <w:pPr>
        <w:spacing w:line="360" w:lineRule="auto"/>
        <w:ind w:left="165"/>
        <w:jc w:val="both"/>
        <w:rPr>
          <w:b/>
          <w:sz w:val="24"/>
          <w:szCs w:val="24"/>
        </w:rPr>
      </w:pPr>
      <w:r w:rsidRPr="00892FE9">
        <w:rPr>
          <w:b/>
          <w:sz w:val="24"/>
          <w:szCs w:val="24"/>
        </w:rPr>
        <w:t>UNIT</w:t>
      </w:r>
      <w:r w:rsidRPr="00892FE9">
        <w:rPr>
          <w:b/>
          <w:spacing w:val="3"/>
          <w:sz w:val="24"/>
          <w:szCs w:val="24"/>
        </w:rPr>
        <w:t xml:space="preserve"> </w:t>
      </w:r>
      <w:r w:rsidRPr="00892FE9">
        <w:rPr>
          <w:b/>
          <w:spacing w:val="-5"/>
          <w:sz w:val="24"/>
          <w:szCs w:val="24"/>
        </w:rPr>
        <w:t xml:space="preserve">III    </w:t>
      </w:r>
      <w:r w:rsidRPr="00892FE9">
        <w:rPr>
          <w:b/>
          <w:i/>
          <w:iCs/>
          <w:sz w:val="24"/>
          <w:szCs w:val="24"/>
        </w:rPr>
        <w:t>Applying Social Psychology into Legal System</w:t>
      </w:r>
      <w:r w:rsidRPr="00892FE9">
        <w:rPr>
          <w:b/>
          <w:i/>
          <w:iCs/>
          <w:sz w:val="24"/>
          <w:szCs w:val="24"/>
        </w:rPr>
        <w:tab/>
        <w:t>(</w:t>
      </w:r>
      <w:r w:rsidRPr="00892FE9">
        <w:rPr>
          <w:b/>
          <w:sz w:val="24"/>
          <w:szCs w:val="24"/>
        </w:rPr>
        <w:t>12</w:t>
      </w:r>
      <w:r w:rsidRPr="00892FE9">
        <w:rPr>
          <w:b/>
          <w:spacing w:val="-6"/>
          <w:sz w:val="24"/>
          <w:szCs w:val="24"/>
        </w:rPr>
        <w:t xml:space="preserve"> </w:t>
      </w:r>
      <w:r w:rsidRPr="00892FE9">
        <w:rPr>
          <w:b/>
          <w:sz w:val="24"/>
          <w:szCs w:val="24"/>
        </w:rPr>
        <w:t>lecture</w:t>
      </w:r>
      <w:r w:rsidRPr="00892FE9">
        <w:rPr>
          <w:b/>
          <w:spacing w:val="-5"/>
          <w:sz w:val="24"/>
          <w:szCs w:val="24"/>
        </w:rPr>
        <w:t xml:space="preserve"> </w:t>
      </w:r>
      <w:r w:rsidRPr="00892FE9">
        <w:rPr>
          <w:b/>
          <w:spacing w:val="-2"/>
          <w:sz w:val="24"/>
          <w:szCs w:val="24"/>
        </w:rPr>
        <w:t>hours)</w:t>
      </w:r>
    </w:p>
    <w:p w14:paraId="0C2B4845" w14:textId="77777777" w:rsidR="00F00E9B" w:rsidRPr="00892FE9" w:rsidRDefault="00F00E9B" w:rsidP="00F00E9B">
      <w:pPr>
        <w:pStyle w:val="BodyText"/>
        <w:spacing w:before="3" w:line="360" w:lineRule="auto"/>
        <w:jc w:val="both"/>
        <w:rPr>
          <w:b/>
        </w:rPr>
      </w:pPr>
    </w:p>
    <w:p w14:paraId="73803E61" w14:textId="77777777" w:rsidR="00F00E9B" w:rsidRPr="00892FE9" w:rsidRDefault="00F00E9B" w:rsidP="00F00E9B">
      <w:pPr>
        <w:pStyle w:val="BodyText"/>
        <w:spacing w:line="360" w:lineRule="auto"/>
        <w:ind w:left="165" w:right="265"/>
        <w:jc w:val="both"/>
        <w:rPr>
          <w:bCs/>
        </w:rPr>
      </w:pPr>
      <w:r w:rsidRPr="00892FE9">
        <w:rPr>
          <w:bCs/>
        </w:rPr>
        <w:t xml:space="preserve">Applying Social Psychology for Social change: Basic Indian legal system: IPC (Indian Penal Code); Juvenile Delinquency: Meaning, rehabilitation and stigma; Child Abuse, assault and related Mental Health Issues, Family-Child relationship. </w:t>
      </w:r>
    </w:p>
    <w:p w14:paraId="19E5FBBD" w14:textId="77777777" w:rsidR="00F00E9B" w:rsidRPr="00892FE9" w:rsidRDefault="00F00E9B" w:rsidP="00F00E9B">
      <w:pPr>
        <w:pStyle w:val="BodyText"/>
        <w:spacing w:line="360" w:lineRule="auto"/>
        <w:ind w:left="165" w:right="265"/>
        <w:jc w:val="both"/>
      </w:pPr>
    </w:p>
    <w:p w14:paraId="26F735BD" w14:textId="77777777" w:rsidR="00F00E9B" w:rsidRPr="00892FE9" w:rsidRDefault="00F00E9B" w:rsidP="00F00E9B">
      <w:pPr>
        <w:spacing w:line="360" w:lineRule="auto"/>
        <w:ind w:left="165"/>
        <w:jc w:val="both"/>
        <w:rPr>
          <w:b/>
          <w:spacing w:val="-2"/>
          <w:sz w:val="24"/>
          <w:szCs w:val="24"/>
        </w:rPr>
      </w:pPr>
      <w:r w:rsidRPr="00892FE9">
        <w:rPr>
          <w:b/>
          <w:sz w:val="24"/>
          <w:szCs w:val="24"/>
        </w:rPr>
        <w:t>UNIT</w:t>
      </w:r>
      <w:r w:rsidRPr="00892FE9">
        <w:rPr>
          <w:b/>
          <w:spacing w:val="3"/>
          <w:sz w:val="24"/>
          <w:szCs w:val="24"/>
        </w:rPr>
        <w:t xml:space="preserve"> </w:t>
      </w:r>
      <w:r w:rsidRPr="00892FE9">
        <w:rPr>
          <w:b/>
          <w:spacing w:val="-5"/>
          <w:sz w:val="24"/>
          <w:szCs w:val="24"/>
        </w:rPr>
        <w:t xml:space="preserve">IV    </w:t>
      </w:r>
      <w:r w:rsidRPr="00892FE9">
        <w:rPr>
          <w:b/>
          <w:i/>
          <w:iCs/>
          <w:sz w:val="24"/>
          <w:szCs w:val="24"/>
        </w:rPr>
        <w:t>Intervention and Evaluation</w:t>
      </w:r>
      <w:r w:rsidRPr="00892FE9">
        <w:rPr>
          <w:b/>
          <w:i/>
          <w:iCs/>
          <w:sz w:val="24"/>
          <w:szCs w:val="24"/>
        </w:rPr>
        <w:tab/>
      </w:r>
      <w:r w:rsidRPr="00892FE9">
        <w:rPr>
          <w:b/>
          <w:i/>
          <w:iCs/>
          <w:sz w:val="24"/>
          <w:szCs w:val="24"/>
        </w:rPr>
        <w:tab/>
      </w:r>
      <w:r w:rsidRPr="00892FE9">
        <w:rPr>
          <w:b/>
          <w:i/>
          <w:iCs/>
          <w:sz w:val="24"/>
          <w:szCs w:val="24"/>
        </w:rPr>
        <w:tab/>
      </w:r>
      <w:r w:rsidRPr="00892FE9">
        <w:rPr>
          <w:b/>
          <w:i/>
          <w:iCs/>
          <w:sz w:val="24"/>
          <w:szCs w:val="24"/>
        </w:rPr>
        <w:tab/>
        <w:t>(</w:t>
      </w:r>
      <w:r w:rsidRPr="00892FE9">
        <w:rPr>
          <w:b/>
          <w:sz w:val="24"/>
          <w:szCs w:val="24"/>
        </w:rPr>
        <w:t>11</w:t>
      </w:r>
      <w:r w:rsidRPr="00892FE9">
        <w:rPr>
          <w:b/>
          <w:spacing w:val="-6"/>
          <w:sz w:val="24"/>
          <w:szCs w:val="24"/>
        </w:rPr>
        <w:t xml:space="preserve"> </w:t>
      </w:r>
      <w:r w:rsidRPr="00892FE9">
        <w:rPr>
          <w:b/>
          <w:sz w:val="24"/>
          <w:szCs w:val="24"/>
        </w:rPr>
        <w:t>lecture</w:t>
      </w:r>
      <w:r w:rsidRPr="00892FE9">
        <w:rPr>
          <w:b/>
          <w:spacing w:val="-5"/>
          <w:sz w:val="24"/>
          <w:szCs w:val="24"/>
        </w:rPr>
        <w:t xml:space="preserve"> </w:t>
      </w:r>
      <w:r w:rsidRPr="00892FE9">
        <w:rPr>
          <w:b/>
          <w:spacing w:val="-2"/>
          <w:sz w:val="24"/>
          <w:szCs w:val="24"/>
        </w:rPr>
        <w:t>hours)</w:t>
      </w:r>
    </w:p>
    <w:p w14:paraId="74D55059" w14:textId="77777777" w:rsidR="00F00E9B" w:rsidRPr="00892FE9" w:rsidRDefault="00F00E9B" w:rsidP="00F00E9B">
      <w:pPr>
        <w:spacing w:line="360" w:lineRule="auto"/>
        <w:jc w:val="both"/>
        <w:rPr>
          <w:b/>
          <w:sz w:val="24"/>
          <w:szCs w:val="24"/>
        </w:rPr>
      </w:pPr>
    </w:p>
    <w:p w14:paraId="36786B7B" w14:textId="77777777" w:rsidR="00F00E9B" w:rsidRPr="00892FE9" w:rsidRDefault="00F00E9B" w:rsidP="00F00E9B">
      <w:pPr>
        <w:pStyle w:val="BodyText"/>
        <w:spacing w:line="360" w:lineRule="auto"/>
        <w:ind w:left="165" w:right="265"/>
        <w:jc w:val="both"/>
        <w:rPr>
          <w:bCs/>
        </w:rPr>
      </w:pPr>
      <w:r w:rsidRPr="00892FE9">
        <w:rPr>
          <w:bCs/>
        </w:rPr>
        <w:t xml:space="preserve">Areas of interventions: Students, Juveniles, Drug Addicts, alcoholism, Community Rehabilitation; Psychological Intervention: understanding the process of intervention, need for evaluation for effective programs in workplace, accepting change and facilitating it, Case studies in Indian context. Role of Social psychologist in different settings. </w:t>
      </w:r>
    </w:p>
    <w:p w14:paraId="44C01EFB" w14:textId="77777777" w:rsidR="00F00E9B" w:rsidRPr="00892FE9" w:rsidRDefault="00F00E9B" w:rsidP="00F00E9B">
      <w:pPr>
        <w:pStyle w:val="BodyText"/>
        <w:spacing w:line="360" w:lineRule="auto"/>
        <w:ind w:left="165" w:right="265"/>
        <w:jc w:val="both"/>
        <w:rPr>
          <w:bCs/>
        </w:rPr>
      </w:pPr>
      <w:r w:rsidRPr="00892FE9">
        <w:rPr>
          <w:b/>
        </w:rPr>
        <w:t>Learning</w:t>
      </w:r>
      <w:r w:rsidRPr="00892FE9">
        <w:rPr>
          <w:b/>
          <w:spacing w:val="-4"/>
        </w:rPr>
        <w:t xml:space="preserve"> </w:t>
      </w:r>
      <w:r w:rsidRPr="00892FE9">
        <w:rPr>
          <w:b/>
          <w:spacing w:val="-2"/>
        </w:rPr>
        <w:t>Experience:</w:t>
      </w:r>
    </w:p>
    <w:p w14:paraId="19716019" w14:textId="77777777" w:rsidR="00F00E9B" w:rsidRPr="00892FE9" w:rsidRDefault="00F00E9B" w:rsidP="00F00E9B">
      <w:pPr>
        <w:pStyle w:val="BodyText"/>
        <w:spacing w:before="1" w:line="360" w:lineRule="auto"/>
        <w:ind w:left="165" w:right="363"/>
        <w:jc w:val="both"/>
      </w:pPr>
      <w:r w:rsidRPr="00892FE9">
        <w:t xml:space="preserve">The </w:t>
      </w:r>
      <w:r w:rsidRPr="00892FE9">
        <w:rPr>
          <w:i/>
        </w:rPr>
        <w:t xml:space="preserve">Applied Social Psychology </w:t>
      </w:r>
      <w:r w:rsidRPr="00892FE9">
        <w:t>course employs a dynamic mix of interactive lectures, collaborative projects, and community-based activities to investigate the role of social psychology in addressing real-world issues. Through the use of digital platforms, case simulations, and online discussion forums, students will explore concepts like social influence,</w:t>
      </w:r>
      <w:r w:rsidRPr="00892FE9">
        <w:rPr>
          <w:spacing w:val="-5"/>
        </w:rPr>
        <w:t xml:space="preserve"> </w:t>
      </w:r>
      <w:r w:rsidRPr="00892FE9">
        <w:t>group</w:t>
      </w:r>
      <w:r w:rsidRPr="00892FE9">
        <w:rPr>
          <w:spacing w:val="-5"/>
        </w:rPr>
        <w:t xml:space="preserve"> </w:t>
      </w:r>
      <w:r w:rsidRPr="00892FE9">
        <w:t>behavior,</w:t>
      </w:r>
      <w:r w:rsidRPr="00892FE9">
        <w:rPr>
          <w:spacing w:val="-5"/>
        </w:rPr>
        <w:t xml:space="preserve"> </w:t>
      </w:r>
      <w:r w:rsidRPr="00892FE9">
        <w:t>attitude</w:t>
      </w:r>
      <w:r w:rsidRPr="00892FE9">
        <w:rPr>
          <w:spacing w:val="-3"/>
        </w:rPr>
        <w:t xml:space="preserve"> </w:t>
      </w:r>
      <w:r w:rsidRPr="00892FE9">
        <w:t>change,</w:t>
      </w:r>
      <w:r w:rsidRPr="00892FE9">
        <w:rPr>
          <w:spacing w:val="-2"/>
        </w:rPr>
        <w:t xml:space="preserve"> </w:t>
      </w:r>
      <w:r w:rsidRPr="00892FE9">
        <w:t>and</w:t>
      </w:r>
      <w:r w:rsidRPr="00892FE9">
        <w:rPr>
          <w:spacing w:val="-5"/>
        </w:rPr>
        <w:t xml:space="preserve"> </w:t>
      </w:r>
      <w:r w:rsidRPr="00892FE9">
        <w:t>prejudice</w:t>
      </w:r>
      <w:r w:rsidRPr="00892FE9">
        <w:rPr>
          <w:spacing w:val="-7"/>
        </w:rPr>
        <w:t xml:space="preserve"> </w:t>
      </w:r>
      <w:r w:rsidRPr="00892FE9">
        <w:t>reduction</w:t>
      </w:r>
      <w:r w:rsidRPr="00892FE9">
        <w:rPr>
          <w:spacing w:val="-2"/>
        </w:rPr>
        <w:t xml:space="preserve"> </w:t>
      </w:r>
      <w:r w:rsidRPr="00892FE9">
        <w:t>in</w:t>
      </w:r>
      <w:r w:rsidRPr="00892FE9">
        <w:rPr>
          <w:spacing w:val="-5"/>
        </w:rPr>
        <w:t xml:space="preserve"> </w:t>
      </w:r>
      <w:r w:rsidRPr="00892FE9">
        <w:t>various</w:t>
      </w:r>
      <w:r w:rsidRPr="00892FE9">
        <w:rPr>
          <w:spacing w:val="-4"/>
        </w:rPr>
        <w:t xml:space="preserve"> </w:t>
      </w:r>
      <w:r w:rsidRPr="00892FE9">
        <w:t>contexts</w:t>
      </w:r>
      <w:r w:rsidRPr="00892FE9">
        <w:rPr>
          <w:spacing w:val="-4"/>
        </w:rPr>
        <w:t xml:space="preserve"> </w:t>
      </w:r>
      <w:r w:rsidRPr="00892FE9">
        <w:t>such as organizations, healthcare, and public policy.</w:t>
      </w:r>
    </w:p>
    <w:p w14:paraId="2D805B8D" w14:textId="77777777" w:rsidR="00F00E9B" w:rsidRPr="00892FE9" w:rsidRDefault="00F00E9B" w:rsidP="00F00E9B">
      <w:pPr>
        <w:pStyle w:val="BodyText"/>
        <w:spacing w:before="3" w:line="360" w:lineRule="auto"/>
        <w:jc w:val="both"/>
      </w:pPr>
    </w:p>
    <w:p w14:paraId="3044FA1A" w14:textId="77777777" w:rsidR="00F00E9B" w:rsidRPr="00892FE9" w:rsidRDefault="00F00E9B" w:rsidP="00F00E9B">
      <w:pPr>
        <w:pStyle w:val="BodyText"/>
        <w:spacing w:line="360" w:lineRule="auto"/>
        <w:ind w:left="165" w:right="363"/>
        <w:jc w:val="both"/>
      </w:pPr>
      <w:r w:rsidRPr="00892FE9">
        <w:t xml:space="preserve">Students will engage in case studies, community observation exercises, and group </w:t>
      </w:r>
      <w:r w:rsidRPr="00892FE9">
        <w:lastRenderedPageBreak/>
        <w:t>projects where they can apply social psychological theories to practical challenges, like promoting social</w:t>
      </w:r>
      <w:r w:rsidRPr="00892FE9">
        <w:rPr>
          <w:spacing w:val="-6"/>
        </w:rPr>
        <w:t xml:space="preserve"> </w:t>
      </w:r>
      <w:r w:rsidRPr="00892FE9">
        <w:t>justice, enhancing</w:t>
      </w:r>
      <w:r w:rsidRPr="00892FE9">
        <w:rPr>
          <w:spacing w:val="-4"/>
        </w:rPr>
        <w:t xml:space="preserve"> </w:t>
      </w:r>
      <w:r w:rsidRPr="00892FE9">
        <w:t>workplace</w:t>
      </w:r>
      <w:r w:rsidRPr="00892FE9">
        <w:rPr>
          <w:spacing w:val="-1"/>
        </w:rPr>
        <w:t xml:space="preserve"> </w:t>
      </w:r>
      <w:r w:rsidRPr="00892FE9">
        <w:t>cohesion,</w:t>
      </w:r>
      <w:r w:rsidRPr="00892FE9">
        <w:rPr>
          <w:spacing w:val="-4"/>
        </w:rPr>
        <w:t xml:space="preserve"> </w:t>
      </w:r>
      <w:r w:rsidRPr="00892FE9">
        <w:t>and improving</w:t>
      </w:r>
      <w:r w:rsidRPr="00892FE9">
        <w:rPr>
          <w:spacing w:val="-4"/>
        </w:rPr>
        <w:t xml:space="preserve"> </w:t>
      </w:r>
      <w:r w:rsidRPr="00892FE9">
        <w:t>public</w:t>
      </w:r>
      <w:r w:rsidRPr="00892FE9">
        <w:rPr>
          <w:spacing w:val="-6"/>
        </w:rPr>
        <w:t xml:space="preserve"> </w:t>
      </w:r>
      <w:r w:rsidRPr="00892FE9">
        <w:t>health</w:t>
      </w:r>
      <w:r w:rsidRPr="00892FE9">
        <w:rPr>
          <w:spacing w:val="-4"/>
        </w:rPr>
        <w:t xml:space="preserve"> </w:t>
      </w:r>
      <w:r w:rsidRPr="00892FE9">
        <w:t>communication. Assessments,</w:t>
      </w:r>
      <w:r w:rsidRPr="00892FE9">
        <w:rPr>
          <w:spacing w:val="-5"/>
        </w:rPr>
        <w:t xml:space="preserve"> </w:t>
      </w:r>
      <w:r w:rsidRPr="00892FE9">
        <w:t>including</w:t>
      </w:r>
      <w:r w:rsidRPr="00892FE9">
        <w:rPr>
          <w:spacing w:val="-5"/>
        </w:rPr>
        <w:t xml:space="preserve"> </w:t>
      </w:r>
      <w:r w:rsidRPr="00892FE9">
        <w:t>quizzes,</w:t>
      </w:r>
      <w:r w:rsidRPr="00892FE9">
        <w:rPr>
          <w:spacing w:val="-5"/>
        </w:rPr>
        <w:t xml:space="preserve"> </w:t>
      </w:r>
      <w:r w:rsidRPr="00892FE9">
        <w:t>reflective</w:t>
      </w:r>
      <w:r w:rsidRPr="00892FE9">
        <w:rPr>
          <w:spacing w:val="-7"/>
        </w:rPr>
        <w:t xml:space="preserve"> </w:t>
      </w:r>
      <w:r w:rsidRPr="00892FE9">
        <w:t>essays,</w:t>
      </w:r>
      <w:r w:rsidRPr="00892FE9">
        <w:rPr>
          <w:spacing w:val="-5"/>
        </w:rPr>
        <w:t xml:space="preserve"> </w:t>
      </w:r>
      <w:r w:rsidRPr="00892FE9">
        <w:t>and</w:t>
      </w:r>
      <w:r w:rsidRPr="00892FE9">
        <w:rPr>
          <w:spacing w:val="-5"/>
        </w:rPr>
        <w:t xml:space="preserve"> </w:t>
      </w:r>
      <w:r w:rsidRPr="00892FE9">
        <w:t>project</w:t>
      </w:r>
      <w:r w:rsidRPr="00892FE9">
        <w:rPr>
          <w:spacing w:val="-7"/>
        </w:rPr>
        <w:t xml:space="preserve"> </w:t>
      </w:r>
      <w:r w:rsidRPr="00892FE9">
        <w:t>presentations,</w:t>
      </w:r>
      <w:r w:rsidRPr="00892FE9">
        <w:rPr>
          <w:spacing w:val="-5"/>
        </w:rPr>
        <w:t xml:space="preserve"> </w:t>
      </w:r>
      <w:r w:rsidRPr="00892FE9">
        <w:t>will</w:t>
      </w:r>
      <w:r w:rsidRPr="00892FE9">
        <w:rPr>
          <w:spacing w:val="-2"/>
        </w:rPr>
        <w:t xml:space="preserve"> </w:t>
      </w:r>
      <w:r w:rsidRPr="00892FE9">
        <w:t>encourage students to critically analyze and creatively apply course content.</w:t>
      </w:r>
    </w:p>
    <w:p w14:paraId="613B9507" w14:textId="77777777" w:rsidR="00F00E9B" w:rsidRPr="00892FE9" w:rsidRDefault="00F00E9B" w:rsidP="00F00E9B">
      <w:pPr>
        <w:pStyle w:val="BodyText"/>
        <w:spacing w:before="4" w:line="360" w:lineRule="auto"/>
        <w:jc w:val="both"/>
      </w:pPr>
    </w:p>
    <w:p w14:paraId="45D128BA" w14:textId="77777777" w:rsidR="00F00E9B" w:rsidRPr="00892FE9" w:rsidRDefault="00F00E9B" w:rsidP="00F00E9B">
      <w:pPr>
        <w:pStyle w:val="BodyText"/>
        <w:spacing w:before="1" w:line="360" w:lineRule="auto"/>
        <w:ind w:left="165" w:right="363"/>
        <w:jc w:val="both"/>
      </w:pPr>
      <w:r w:rsidRPr="00892FE9">
        <w:t>The</w:t>
      </w:r>
      <w:r w:rsidRPr="00892FE9">
        <w:rPr>
          <w:spacing w:val="-5"/>
        </w:rPr>
        <w:t xml:space="preserve"> </w:t>
      </w:r>
      <w:r w:rsidRPr="00892FE9">
        <w:t>instructor</w:t>
      </w:r>
      <w:r w:rsidRPr="00892FE9">
        <w:rPr>
          <w:spacing w:val="-3"/>
        </w:rPr>
        <w:t xml:space="preserve"> </w:t>
      </w:r>
      <w:r w:rsidRPr="00892FE9">
        <w:t>will</w:t>
      </w:r>
      <w:r w:rsidRPr="00892FE9">
        <w:rPr>
          <w:spacing w:val="-5"/>
        </w:rPr>
        <w:t xml:space="preserve"> </w:t>
      </w:r>
      <w:r w:rsidRPr="00892FE9">
        <w:t>provide</w:t>
      </w:r>
      <w:r w:rsidRPr="00892FE9">
        <w:rPr>
          <w:spacing w:val="-5"/>
        </w:rPr>
        <w:t xml:space="preserve"> </w:t>
      </w:r>
      <w:r w:rsidRPr="00892FE9">
        <w:t>continuous</w:t>
      </w:r>
      <w:r w:rsidRPr="00892FE9">
        <w:rPr>
          <w:spacing w:val="-2"/>
        </w:rPr>
        <w:t xml:space="preserve"> </w:t>
      </w:r>
      <w:r w:rsidRPr="00892FE9">
        <w:t>support</w:t>
      </w:r>
      <w:r w:rsidRPr="00892FE9">
        <w:rPr>
          <w:spacing w:val="-5"/>
        </w:rPr>
        <w:t xml:space="preserve"> </w:t>
      </w:r>
      <w:r w:rsidRPr="00892FE9">
        <w:t>through</w:t>
      </w:r>
      <w:r w:rsidRPr="00892FE9">
        <w:rPr>
          <w:spacing w:val="-3"/>
        </w:rPr>
        <w:t xml:space="preserve"> </w:t>
      </w:r>
      <w:r w:rsidRPr="00892FE9">
        <w:t>office</w:t>
      </w:r>
      <w:r w:rsidRPr="00892FE9">
        <w:rPr>
          <w:spacing w:val="-5"/>
        </w:rPr>
        <w:t xml:space="preserve"> </w:t>
      </w:r>
      <w:r w:rsidRPr="00892FE9">
        <w:t>hours,</w:t>
      </w:r>
      <w:r w:rsidRPr="00892FE9">
        <w:rPr>
          <w:spacing w:val="-3"/>
        </w:rPr>
        <w:t xml:space="preserve"> </w:t>
      </w:r>
      <w:r w:rsidRPr="00892FE9">
        <w:t>online</w:t>
      </w:r>
      <w:r w:rsidRPr="00892FE9">
        <w:rPr>
          <w:spacing w:val="-5"/>
        </w:rPr>
        <w:t xml:space="preserve"> </w:t>
      </w:r>
      <w:r w:rsidRPr="00892FE9">
        <w:t>Q&amp;A</w:t>
      </w:r>
      <w:r w:rsidRPr="00892FE9">
        <w:rPr>
          <w:spacing w:val="-2"/>
        </w:rPr>
        <w:t xml:space="preserve"> </w:t>
      </w:r>
      <w:r w:rsidRPr="00892FE9">
        <w:t>sessions, and constructive feedback. This applied approach allows students to deepen their understanding of social psychology and its potential to drive positive change in society, preparing them for impactful roles in various professional fields.</w:t>
      </w:r>
    </w:p>
    <w:p w14:paraId="041432BA" w14:textId="77777777" w:rsidR="00F00E9B" w:rsidRPr="00892FE9" w:rsidRDefault="00F00E9B" w:rsidP="00F00E9B">
      <w:pPr>
        <w:pStyle w:val="BodyText"/>
        <w:spacing w:line="360" w:lineRule="auto"/>
        <w:jc w:val="both"/>
        <w:rPr>
          <w:spacing w:val="-2"/>
        </w:rPr>
      </w:pPr>
    </w:p>
    <w:p w14:paraId="15EAC42B" w14:textId="77777777" w:rsidR="00F00E9B" w:rsidRPr="00892FE9" w:rsidRDefault="00F00E9B" w:rsidP="00F00E9B">
      <w:pPr>
        <w:pStyle w:val="BodyText"/>
        <w:spacing w:line="360" w:lineRule="auto"/>
        <w:jc w:val="both"/>
        <w:rPr>
          <w:b/>
          <w:bCs/>
          <w:lang w:val="en-IN"/>
        </w:rPr>
      </w:pPr>
      <w:r w:rsidRPr="00892FE9">
        <w:rPr>
          <w:b/>
          <w:bCs/>
          <w:lang w:val="en-IN"/>
        </w:rPr>
        <w:t>Text Books:</w:t>
      </w:r>
    </w:p>
    <w:p w14:paraId="6A745ABE" w14:textId="77777777" w:rsidR="00F00E9B" w:rsidRPr="00892FE9" w:rsidRDefault="00F00E9B" w:rsidP="00F00E9B">
      <w:pPr>
        <w:pStyle w:val="BodyText"/>
        <w:numPr>
          <w:ilvl w:val="0"/>
          <w:numId w:val="1"/>
        </w:numPr>
        <w:spacing w:line="360" w:lineRule="auto"/>
        <w:jc w:val="both"/>
        <w:rPr>
          <w:lang w:val="en-IN"/>
        </w:rPr>
      </w:pPr>
      <w:r w:rsidRPr="00892FE9">
        <w:rPr>
          <w:i/>
          <w:iCs/>
          <w:lang w:val="en-IN"/>
        </w:rPr>
        <w:t>Applied Social Psychology: Understanding and Addressing Social and Practical Problems</w:t>
      </w:r>
      <w:r w:rsidRPr="00892FE9">
        <w:rPr>
          <w:lang w:val="en-IN"/>
        </w:rPr>
        <w:t xml:space="preserve"> by Frank W. Schneider, Jamie A. Gruman &amp; Larry M. Coutts</w:t>
      </w:r>
    </w:p>
    <w:p w14:paraId="0CCA22EA" w14:textId="77777777" w:rsidR="00F00E9B" w:rsidRPr="00892FE9" w:rsidRDefault="00F00E9B" w:rsidP="00F00E9B">
      <w:pPr>
        <w:pStyle w:val="BodyText"/>
        <w:numPr>
          <w:ilvl w:val="0"/>
          <w:numId w:val="1"/>
        </w:numPr>
        <w:spacing w:line="360" w:lineRule="auto"/>
        <w:jc w:val="both"/>
        <w:rPr>
          <w:lang w:val="en-IN"/>
        </w:rPr>
      </w:pPr>
      <w:r w:rsidRPr="00892FE9">
        <w:rPr>
          <w:i/>
          <w:iCs/>
          <w:lang w:val="en-IN"/>
        </w:rPr>
        <w:t>Social Psychology</w:t>
      </w:r>
      <w:r w:rsidRPr="00892FE9">
        <w:rPr>
          <w:lang w:val="en-IN"/>
        </w:rPr>
        <w:t xml:space="preserve"> by David G. Myers &amp; Jean M. Twenge</w:t>
      </w:r>
    </w:p>
    <w:p w14:paraId="41AA1019" w14:textId="77777777" w:rsidR="00F00E9B" w:rsidRPr="00892FE9" w:rsidRDefault="00F00E9B" w:rsidP="00F00E9B">
      <w:pPr>
        <w:pStyle w:val="BodyText"/>
        <w:spacing w:line="360" w:lineRule="auto"/>
        <w:jc w:val="both"/>
        <w:rPr>
          <w:lang w:val="en-IN"/>
        </w:rPr>
      </w:pPr>
    </w:p>
    <w:p w14:paraId="3438658D" w14:textId="77777777" w:rsidR="00F00E9B" w:rsidRPr="00892FE9" w:rsidRDefault="00F00E9B" w:rsidP="00F00E9B">
      <w:pPr>
        <w:pStyle w:val="BodyText"/>
        <w:spacing w:line="360" w:lineRule="auto"/>
        <w:jc w:val="both"/>
        <w:rPr>
          <w:b/>
          <w:bCs/>
          <w:lang w:val="en-IN"/>
        </w:rPr>
      </w:pPr>
      <w:r w:rsidRPr="00892FE9">
        <w:rPr>
          <w:b/>
          <w:bCs/>
          <w:lang w:val="en-IN"/>
        </w:rPr>
        <w:t>Reference Books:</w:t>
      </w:r>
    </w:p>
    <w:p w14:paraId="729C9D39" w14:textId="77777777" w:rsidR="00F00E9B" w:rsidRPr="00892FE9" w:rsidRDefault="00F00E9B" w:rsidP="00F00E9B">
      <w:pPr>
        <w:pStyle w:val="BodyText"/>
        <w:numPr>
          <w:ilvl w:val="0"/>
          <w:numId w:val="2"/>
        </w:numPr>
        <w:spacing w:line="360" w:lineRule="auto"/>
        <w:jc w:val="both"/>
        <w:rPr>
          <w:lang w:val="en-IN"/>
        </w:rPr>
      </w:pPr>
      <w:r w:rsidRPr="00892FE9">
        <w:rPr>
          <w:i/>
          <w:iCs/>
          <w:lang w:val="en-IN"/>
        </w:rPr>
        <w:t>Applied Social Psychology in India</w:t>
      </w:r>
      <w:r w:rsidRPr="00892FE9">
        <w:rPr>
          <w:lang w:val="en-IN"/>
        </w:rPr>
        <w:t xml:space="preserve"> by </w:t>
      </w:r>
      <w:proofErr w:type="spellStart"/>
      <w:r w:rsidRPr="00892FE9">
        <w:rPr>
          <w:lang w:val="en-IN"/>
        </w:rPr>
        <w:t>Girishwar</w:t>
      </w:r>
      <w:proofErr w:type="spellEnd"/>
      <w:r w:rsidRPr="00892FE9">
        <w:rPr>
          <w:lang w:val="en-IN"/>
        </w:rPr>
        <w:t xml:space="preserve"> Misra</w:t>
      </w:r>
    </w:p>
    <w:p w14:paraId="7D488D16" w14:textId="77777777" w:rsidR="00F00E9B" w:rsidRPr="00892FE9" w:rsidRDefault="00F00E9B" w:rsidP="00F00E9B">
      <w:pPr>
        <w:pStyle w:val="BodyText"/>
        <w:numPr>
          <w:ilvl w:val="0"/>
          <w:numId w:val="2"/>
        </w:numPr>
        <w:spacing w:line="360" w:lineRule="auto"/>
        <w:jc w:val="both"/>
        <w:rPr>
          <w:lang w:val="en-IN"/>
        </w:rPr>
      </w:pPr>
      <w:r w:rsidRPr="00892FE9">
        <w:rPr>
          <w:i/>
          <w:iCs/>
          <w:lang w:val="en-IN"/>
        </w:rPr>
        <w:t>Social Psychology</w:t>
      </w:r>
      <w:r w:rsidRPr="00892FE9">
        <w:rPr>
          <w:lang w:val="en-IN"/>
        </w:rPr>
        <w:t xml:space="preserve"> by Elliot Aronson, Timothy D. Wilson &amp; Robin M. Akert</w:t>
      </w:r>
    </w:p>
    <w:p w14:paraId="63598F15" w14:textId="77777777" w:rsidR="00F00E9B" w:rsidRPr="00892FE9" w:rsidRDefault="00F00E9B" w:rsidP="00F00E9B">
      <w:pPr>
        <w:pStyle w:val="BodyText"/>
        <w:numPr>
          <w:ilvl w:val="0"/>
          <w:numId w:val="2"/>
        </w:numPr>
        <w:spacing w:line="360" w:lineRule="auto"/>
        <w:jc w:val="both"/>
        <w:rPr>
          <w:lang w:val="en-IN"/>
        </w:rPr>
      </w:pPr>
      <w:r w:rsidRPr="00892FE9">
        <w:rPr>
          <w:i/>
          <w:iCs/>
          <w:lang w:val="en-IN"/>
        </w:rPr>
        <w:t>The Social Animal</w:t>
      </w:r>
      <w:r w:rsidRPr="00892FE9">
        <w:rPr>
          <w:lang w:val="en-IN"/>
        </w:rPr>
        <w:t xml:space="preserve"> by Elliot Aronson</w:t>
      </w:r>
    </w:p>
    <w:p w14:paraId="7DD30FD6" w14:textId="77777777" w:rsidR="00F00E9B" w:rsidRPr="00892FE9" w:rsidRDefault="00F00E9B" w:rsidP="00F00E9B">
      <w:pPr>
        <w:pStyle w:val="BodyText"/>
        <w:numPr>
          <w:ilvl w:val="0"/>
          <w:numId w:val="2"/>
        </w:numPr>
        <w:spacing w:line="360" w:lineRule="auto"/>
        <w:jc w:val="both"/>
        <w:rPr>
          <w:lang w:val="en-IN"/>
        </w:rPr>
      </w:pPr>
      <w:r w:rsidRPr="00892FE9">
        <w:rPr>
          <w:i/>
          <w:iCs/>
          <w:lang w:val="en-IN"/>
        </w:rPr>
        <w:t>Handbook of Social Psychology</w:t>
      </w:r>
      <w:r w:rsidRPr="00892FE9">
        <w:rPr>
          <w:lang w:val="en-IN"/>
        </w:rPr>
        <w:t xml:space="preserve"> by Susan T. Fiske, Daniel T. Gilbert &amp; Gardner Lindzey</w:t>
      </w:r>
    </w:p>
    <w:p w14:paraId="25138492" w14:textId="77777777" w:rsidR="00F00E9B" w:rsidRPr="00892FE9" w:rsidRDefault="00F00E9B" w:rsidP="00F00E9B">
      <w:pPr>
        <w:pStyle w:val="BodyText"/>
        <w:spacing w:line="360" w:lineRule="auto"/>
        <w:jc w:val="both"/>
        <w:rPr>
          <w:lang w:val="en-IN"/>
        </w:rPr>
      </w:pPr>
    </w:p>
    <w:p w14:paraId="78D1AA61" w14:textId="77777777" w:rsidR="00F00E9B" w:rsidRPr="00892FE9" w:rsidRDefault="00F00E9B" w:rsidP="00F00E9B">
      <w:pPr>
        <w:pStyle w:val="BodyText"/>
        <w:spacing w:line="360" w:lineRule="auto"/>
        <w:jc w:val="both"/>
        <w:rPr>
          <w:b/>
          <w:bCs/>
          <w:lang w:val="en-IN"/>
        </w:rPr>
      </w:pPr>
      <w:r w:rsidRPr="00892FE9">
        <w:rPr>
          <w:b/>
          <w:bCs/>
          <w:lang w:val="en-IN"/>
        </w:rPr>
        <w:t>Open Educational Resource (OER):</w:t>
      </w:r>
    </w:p>
    <w:p w14:paraId="1E82472C" w14:textId="77777777" w:rsidR="00F00E9B" w:rsidRPr="00892FE9" w:rsidRDefault="00F00E9B" w:rsidP="00F00E9B">
      <w:pPr>
        <w:pStyle w:val="BodyText"/>
        <w:numPr>
          <w:ilvl w:val="0"/>
          <w:numId w:val="3"/>
        </w:numPr>
        <w:spacing w:line="360" w:lineRule="auto"/>
        <w:jc w:val="both"/>
        <w:rPr>
          <w:lang w:val="en-IN"/>
        </w:rPr>
      </w:pPr>
      <w:r w:rsidRPr="00892FE9">
        <w:rPr>
          <w:i/>
          <w:iCs/>
          <w:lang w:val="en-IN"/>
        </w:rPr>
        <w:t>Social Psychology</w:t>
      </w:r>
      <w:r w:rsidRPr="00892FE9">
        <w:rPr>
          <w:lang w:val="en-IN"/>
        </w:rPr>
        <w:t xml:space="preserve"> – Boundless (Lumen Learning)</w:t>
      </w:r>
    </w:p>
    <w:p w14:paraId="06F1273F" w14:textId="77777777" w:rsidR="00F00E9B" w:rsidRPr="00892FE9" w:rsidRDefault="00F00E9B" w:rsidP="00F00E9B">
      <w:pPr>
        <w:pStyle w:val="BodyText"/>
        <w:spacing w:line="360" w:lineRule="auto"/>
        <w:ind w:left="720"/>
        <w:jc w:val="both"/>
        <w:rPr>
          <w:b/>
        </w:rPr>
      </w:pPr>
      <w:r w:rsidRPr="00892FE9">
        <w:rPr>
          <w:lang w:val="en-IN"/>
        </w:rPr>
        <w:br/>
      </w:r>
    </w:p>
    <w:p w14:paraId="6C7B6191" w14:textId="77777777" w:rsidR="00F00E9B" w:rsidRPr="00892FE9" w:rsidRDefault="00F00E9B" w:rsidP="00F00E9B">
      <w:pPr>
        <w:pStyle w:val="BodyText"/>
        <w:spacing w:line="360" w:lineRule="auto"/>
        <w:jc w:val="both"/>
        <w:rPr>
          <w:lang w:val="en-IN"/>
        </w:rPr>
      </w:pPr>
      <w:r w:rsidRPr="00892FE9">
        <w:rPr>
          <w:b/>
        </w:rPr>
        <w:t>Assessment</w:t>
      </w:r>
      <w:r w:rsidRPr="00892FE9">
        <w:rPr>
          <w:b/>
          <w:spacing w:val="1"/>
        </w:rPr>
        <w:t xml:space="preserve"> </w:t>
      </w:r>
      <w:r w:rsidRPr="00892FE9">
        <w:rPr>
          <w:b/>
        </w:rPr>
        <w:t>&amp;</w:t>
      </w:r>
      <w:r w:rsidRPr="00892FE9">
        <w:rPr>
          <w:b/>
          <w:spacing w:val="1"/>
        </w:rPr>
        <w:t xml:space="preserve"> </w:t>
      </w:r>
      <w:r w:rsidRPr="00892FE9">
        <w:rPr>
          <w:b/>
          <w:spacing w:val="-2"/>
        </w:rPr>
        <w:t>Evaluation</w:t>
      </w:r>
    </w:p>
    <w:tbl>
      <w:tblPr>
        <w:tblW w:w="0" w:type="auto"/>
        <w:tblInd w:w="1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92"/>
        <w:gridCol w:w="1836"/>
        <w:gridCol w:w="2121"/>
        <w:gridCol w:w="2366"/>
      </w:tblGrid>
      <w:tr w:rsidR="00F00E9B" w:rsidRPr="00892FE9" w14:paraId="24608C92" w14:textId="77777777" w:rsidTr="00892D4B">
        <w:trPr>
          <w:trHeight w:val="720"/>
        </w:trPr>
        <w:tc>
          <w:tcPr>
            <w:tcW w:w="2692" w:type="dxa"/>
          </w:tcPr>
          <w:p w14:paraId="545AF508" w14:textId="77777777" w:rsidR="00F00E9B" w:rsidRPr="00892FE9" w:rsidRDefault="00F00E9B" w:rsidP="00892D4B">
            <w:pPr>
              <w:pStyle w:val="TableParagraph"/>
              <w:ind w:left="8" w:right="49"/>
              <w:jc w:val="center"/>
              <w:rPr>
                <w:b/>
                <w:sz w:val="24"/>
                <w:szCs w:val="24"/>
              </w:rPr>
            </w:pPr>
            <w:r w:rsidRPr="00892FE9">
              <w:rPr>
                <w:b/>
                <w:spacing w:val="-2"/>
                <w:sz w:val="24"/>
                <w:szCs w:val="24"/>
              </w:rPr>
              <w:t>Components</w:t>
            </w:r>
          </w:p>
        </w:tc>
        <w:tc>
          <w:tcPr>
            <w:tcW w:w="1836" w:type="dxa"/>
          </w:tcPr>
          <w:p w14:paraId="40770966" w14:textId="77777777" w:rsidR="00F00E9B" w:rsidRPr="00892FE9" w:rsidRDefault="00F00E9B" w:rsidP="00892D4B">
            <w:pPr>
              <w:pStyle w:val="TableParagraph"/>
              <w:ind w:left="351" w:hanging="25"/>
              <w:rPr>
                <w:b/>
                <w:sz w:val="24"/>
                <w:szCs w:val="24"/>
              </w:rPr>
            </w:pPr>
            <w:r w:rsidRPr="00892FE9">
              <w:rPr>
                <w:b/>
                <w:spacing w:val="-2"/>
                <w:sz w:val="24"/>
                <w:szCs w:val="24"/>
              </w:rPr>
              <w:t xml:space="preserve">Continuous </w:t>
            </w:r>
            <w:proofErr w:type="spellStart"/>
            <w:r w:rsidRPr="00892FE9">
              <w:rPr>
                <w:b/>
                <w:spacing w:val="-2"/>
                <w:sz w:val="24"/>
                <w:szCs w:val="24"/>
              </w:rPr>
              <w:t>Assesment</w:t>
            </w:r>
            <w:proofErr w:type="spellEnd"/>
          </w:p>
        </w:tc>
        <w:tc>
          <w:tcPr>
            <w:tcW w:w="2121" w:type="dxa"/>
          </w:tcPr>
          <w:p w14:paraId="31B07190" w14:textId="77777777" w:rsidR="00F00E9B" w:rsidRPr="00892FE9" w:rsidRDefault="00F00E9B" w:rsidP="00892D4B">
            <w:pPr>
              <w:pStyle w:val="TableParagraph"/>
              <w:ind w:left="366" w:firstLine="130"/>
              <w:rPr>
                <w:b/>
                <w:sz w:val="24"/>
                <w:szCs w:val="24"/>
              </w:rPr>
            </w:pPr>
            <w:r w:rsidRPr="00892FE9">
              <w:rPr>
                <w:b/>
                <w:sz w:val="24"/>
                <w:szCs w:val="24"/>
              </w:rPr>
              <w:t xml:space="preserve">Mid Term </w:t>
            </w:r>
            <w:r w:rsidRPr="00892FE9">
              <w:rPr>
                <w:b/>
                <w:spacing w:val="-2"/>
                <w:sz w:val="24"/>
                <w:szCs w:val="24"/>
              </w:rPr>
              <w:t>Examination</w:t>
            </w:r>
          </w:p>
        </w:tc>
        <w:tc>
          <w:tcPr>
            <w:tcW w:w="2366" w:type="dxa"/>
          </w:tcPr>
          <w:p w14:paraId="59015D2E" w14:textId="77777777" w:rsidR="00F00E9B" w:rsidRPr="00892FE9" w:rsidRDefault="00F00E9B" w:rsidP="00892D4B">
            <w:pPr>
              <w:pStyle w:val="TableParagraph"/>
              <w:ind w:left="491" w:firstLine="129"/>
              <w:rPr>
                <w:b/>
                <w:sz w:val="24"/>
                <w:szCs w:val="24"/>
              </w:rPr>
            </w:pPr>
            <w:r w:rsidRPr="00892FE9">
              <w:rPr>
                <w:b/>
                <w:sz w:val="24"/>
                <w:szCs w:val="24"/>
              </w:rPr>
              <w:t xml:space="preserve">End Term </w:t>
            </w:r>
            <w:r w:rsidRPr="00892FE9">
              <w:rPr>
                <w:b/>
                <w:spacing w:val="-2"/>
                <w:sz w:val="24"/>
                <w:szCs w:val="24"/>
              </w:rPr>
              <w:t>Examination</w:t>
            </w:r>
          </w:p>
        </w:tc>
      </w:tr>
      <w:tr w:rsidR="00F00E9B" w:rsidRPr="00892FE9" w14:paraId="4FDE8145" w14:textId="77777777" w:rsidTr="00892D4B">
        <w:trPr>
          <w:trHeight w:val="345"/>
        </w:trPr>
        <w:tc>
          <w:tcPr>
            <w:tcW w:w="2692" w:type="dxa"/>
          </w:tcPr>
          <w:p w14:paraId="26FD953B" w14:textId="77777777" w:rsidR="00F00E9B" w:rsidRPr="00892FE9" w:rsidRDefault="00F00E9B" w:rsidP="00892D4B">
            <w:pPr>
              <w:pStyle w:val="TableParagraph"/>
              <w:ind w:right="49"/>
              <w:jc w:val="center"/>
              <w:rPr>
                <w:b/>
                <w:sz w:val="24"/>
                <w:szCs w:val="24"/>
              </w:rPr>
            </w:pPr>
            <w:r w:rsidRPr="00892FE9">
              <w:rPr>
                <w:b/>
                <w:sz w:val="24"/>
                <w:szCs w:val="24"/>
              </w:rPr>
              <w:t>Weightage</w:t>
            </w:r>
            <w:r w:rsidRPr="00892FE9">
              <w:rPr>
                <w:b/>
                <w:spacing w:val="-5"/>
                <w:sz w:val="24"/>
                <w:szCs w:val="24"/>
              </w:rPr>
              <w:t xml:space="preserve"> (%)</w:t>
            </w:r>
          </w:p>
        </w:tc>
        <w:tc>
          <w:tcPr>
            <w:tcW w:w="1836" w:type="dxa"/>
          </w:tcPr>
          <w:p w14:paraId="6952CA41" w14:textId="3897E170" w:rsidR="00F00E9B" w:rsidRPr="00892FE9" w:rsidRDefault="00F00E9B" w:rsidP="00892D4B">
            <w:pPr>
              <w:pStyle w:val="TableParagraph"/>
              <w:ind w:right="36"/>
              <w:jc w:val="center"/>
              <w:rPr>
                <w:b/>
                <w:sz w:val="24"/>
                <w:szCs w:val="24"/>
              </w:rPr>
            </w:pPr>
            <w:r>
              <w:rPr>
                <w:b/>
                <w:spacing w:val="-5"/>
                <w:sz w:val="24"/>
                <w:szCs w:val="24"/>
              </w:rPr>
              <w:t>4</w:t>
            </w:r>
            <w:r w:rsidRPr="00892FE9">
              <w:rPr>
                <w:b/>
                <w:spacing w:val="-5"/>
                <w:sz w:val="24"/>
                <w:szCs w:val="24"/>
              </w:rPr>
              <w:t>0</w:t>
            </w:r>
          </w:p>
        </w:tc>
        <w:tc>
          <w:tcPr>
            <w:tcW w:w="2121" w:type="dxa"/>
          </w:tcPr>
          <w:p w14:paraId="282606F1" w14:textId="77777777" w:rsidR="00F00E9B" w:rsidRPr="00892FE9" w:rsidRDefault="00F00E9B" w:rsidP="00892D4B">
            <w:pPr>
              <w:pStyle w:val="TableParagraph"/>
              <w:ind w:right="51"/>
              <w:jc w:val="center"/>
              <w:rPr>
                <w:b/>
                <w:sz w:val="24"/>
                <w:szCs w:val="24"/>
              </w:rPr>
            </w:pPr>
            <w:r w:rsidRPr="00892FE9">
              <w:rPr>
                <w:b/>
                <w:spacing w:val="-5"/>
                <w:sz w:val="24"/>
                <w:szCs w:val="24"/>
              </w:rPr>
              <w:t>20</w:t>
            </w:r>
          </w:p>
        </w:tc>
        <w:tc>
          <w:tcPr>
            <w:tcW w:w="2366" w:type="dxa"/>
          </w:tcPr>
          <w:p w14:paraId="55E51188" w14:textId="49B256B3" w:rsidR="00F00E9B" w:rsidRPr="00892FE9" w:rsidRDefault="00F00E9B" w:rsidP="00892D4B">
            <w:pPr>
              <w:pStyle w:val="TableParagraph"/>
              <w:ind w:left="8" w:right="54"/>
              <w:jc w:val="center"/>
              <w:rPr>
                <w:b/>
                <w:sz w:val="24"/>
                <w:szCs w:val="24"/>
              </w:rPr>
            </w:pPr>
            <w:r>
              <w:rPr>
                <w:b/>
                <w:spacing w:val="-5"/>
                <w:sz w:val="24"/>
                <w:szCs w:val="24"/>
              </w:rPr>
              <w:t>4</w:t>
            </w:r>
            <w:r w:rsidRPr="00892FE9">
              <w:rPr>
                <w:b/>
                <w:spacing w:val="-5"/>
                <w:sz w:val="24"/>
                <w:szCs w:val="24"/>
              </w:rPr>
              <w:t>0</w:t>
            </w:r>
          </w:p>
        </w:tc>
      </w:tr>
    </w:tbl>
    <w:p w14:paraId="26121F5E" w14:textId="77777777" w:rsidR="00F00E9B" w:rsidRPr="00892FE9" w:rsidRDefault="00F00E9B" w:rsidP="00F00E9B">
      <w:pPr>
        <w:pStyle w:val="BodyText"/>
        <w:rPr>
          <w:b/>
        </w:rPr>
      </w:pPr>
    </w:p>
    <w:p w14:paraId="06654C9C" w14:textId="77777777" w:rsidR="00E9266E" w:rsidRDefault="00E9266E"/>
    <w:sectPr w:rsidR="00E926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76734"/>
    <w:multiLevelType w:val="multilevel"/>
    <w:tmpl w:val="04C2D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05100D"/>
    <w:multiLevelType w:val="multilevel"/>
    <w:tmpl w:val="10A01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DD83AA5"/>
    <w:multiLevelType w:val="multilevel"/>
    <w:tmpl w:val="06BA6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2830115">
    <w:abstractNumId w:val="1"/>
  </w:num>
  <w:num w:numId="2" w16cid:durableId="203366388">
    <w:abstractNumId w:val="2"/>
  </w:num>
  <w:num w:numId="3" w16cid:durableId="787551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E9B"/>
    <w:rsid w:val="0019632C"/>
    <w:rsid w:val="00324A30"/>
    <w:rsid w:val="003330CE"/>
    <w:rsid w:val="009711D6"/>
    <w:rsid w:val="00AC7191"/>
    <w:rsid w:val="00E9266E"/>
    <w:rsid w:val="00F00E9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95BAB"/>
  <w15:chartTrackingRefBased/>
  <w15:docId w15:val="{D9D13F63-CBC1-495F-ABFF-BC3E128C3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0E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00E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00E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0E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00E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0E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0E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0E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0E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E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0E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0E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0E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0E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0E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0E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0E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0E9B"/>
    <w:rPr>
      <w:rFonts w:eastAsiaTheme="majorEastAsia" w:cstheme="majorBidi"/>
      <w:color w:val="272727" w:themeColor="text1" w:themeTint="D8"/>
    </w:rPr>
  </w:style>
  <w:style w:type="paragraph" w:styleId="Title">
    <w:name w:val="Title"/>
    <w:basedOn w:val="Normal"/>
    <w:next w:val="Normal"/>
    <w:link w:val="TitleChar"/>
    <w:uiPriority w:val="10"/>
    <w:qFormat/>
    <w:rsid w:val="00F00E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0E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0E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0E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0E9B"/>
    <w:pPr>
      <w:spacing w:before="160"/>
      <w:jc w:val="center"/>
    </w:pPr>
    <w:rPr>
      <w:i/>
      <w:iCs/>
      <w:color w:val="404040" w:themeColor="text1" w:themeTint="BF"/>
    </w:rPr>
  </w:style>
  <w:style w:type="character" w:customStyle="1" w:styleId="QuoteChar">
    <w:name w:val="Quote Char"/>
    <w:basedOn w:val="DefaultParagraphFont"/>
    <w:link w:val="Quote"/>
    <w:uiPriority w:val="29"/>
    <w:rsid w:val="00F00E9B"/>
    <w:rPr>
      <w:i/>
      <w:iCs/>
      <w:color w:val="404040" w:themeColor="text1" w:themeTint="BF"/>
    </w:rPr>
  </w:style>
  <w:style w:type="paragraph" w:styleId="ListParagraph">
    <w:name w:val="List Paragraph"/>
    <w:basedOn w:val="Normal"/>
    <w:uiPriority w:val="34"/>
    <w:qFormat/>
    <w:rsid w:val="00F00E9B"/>
    <w:pPr>
      <w:ind w:left="720"/>
      <w:contextualSpacing/>
    </w:pPr>
  </w:style>
  <w:style w:type="character" w:styleId="IntenseEmphasis">
    <w:name w:val="Intense Emphasis"/>
    <w:basedOn w:val="DefaultParagraphFont"/>
    <w:uiPriority w:val="21"/>
    <w:qFormat/>
    <w:rsid w:val="00F00E9B"/>
    <w:rPr>
      <w:i/>
      <w:iCs/>
      <w:color w:val="2F5496" w:themeColor="accent1" w:themeShade="BF"/>
    </w:rPr>
  </w:style>
  <w:style w:type="paragraph" w:styleId="IntenseQuote">
    <w:name w:val="Intense Quote"/>
    <w:basedOn w:val="Normal"/>
    <w:next w:val="Normal"/>
    <w:link w:val="IntenseQuoteChar"/>
    <w:uiPriority w:val="30"/>
    <w:qFormat/>
    <w:rsid w:val="00F00E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0E9B"/>
    <w:rPr>
      <w:i/>
      <w:iCs/>
      <w:color w:val="2F5496" w:themeColor="accent1" w:themeShade="BF"/>
    </w:rPr>
  </w:style>
  <w:style w:type="character" w:styleId="IntenseReference">
    <w:name w:val="Intense Reference"/>
    <w:basedOn w:val="DefaultParagraphFont"/>
    <w:uiPriority w:val="32"/>
    <w:qFormat/>
    <w:rsid w:val="00F00E9B"/>
    <w:rPr>
      <w:b/>
      <w:bCs/>
      <w:smallCaps/>
      <w:color w:val="2F5496" w:themeColor="accent1" w:themeShade="BF"/>
      <w:spacing w:val="5"/>
    </w:rPr>
  </w:style>
  <w:style w:type="paragraph" w:styleId="BodyText">
    <w:name w:val="Body Text"/>
    <w:basedOn w:val="Normal"/>
    <w:link w:val="BodyTextChar"/>
    <w:uiPriority w:val="1"/>
    <w:qFormat/>
    <w:rsid w:val="00F00E9B"/>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F00E9B"/>
    <w:rPr>
      <w:rFonts w:ascii="Times New Roman" w:eastAsia="Times New Roman" w:hAnsi="Times New Roman" w:cs="Times New Roman"/>
      <w:kern w:val="0"/>
      <w:sz w:val="24"/>
      <w:szCs w:val="24"/>
      <w:lang w:val="en-US"/>
      <w14:ligatures w14:val="none"/>
    </w:rPr>
  </w:style>
  <w:style w:type="paragraph" w:customStyle="1" w:styleId="TableParagraph">
    <w:name w:val="Table Paragraph"/>
    <w:basedOn w:val="Normal"/>
    <w:uiPriority w:val="1"/>
    <w:qFormat/>
    <w:rsid w:val="00F00E9B"/>
    <w:pPr>
      <w:widowControl w:val="0"/>
      <w:autoSpaceDE w:val="0"/>
      <w:autoSpaceDN w:val="0"/>
      <w:spacing w:before="1" w:after="0" w:line="240" w:lineRule="auto"/>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738</Words>
  <Characters>4209</Characters>
  <Application>Microsoft Office Word</Application>
  <DocSecurity>0</DocSecurity>
  <Lines>35</Lines>
  <Paragraphs>9</Paragraphs>
  <ScaleCrop>false</ScaleCrop>
  <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Mansi Yadav</dc:creator>
  <cp:keywords/>
  <dc:description/>
  <cp:lastModifiedBy>Dr. Mansi Yadav</cp:lastModifiedBy>
  <cp:revision>1</cp:revision>
  <dcterms:created xsi:type="dcterms:W3CDTF">2026-01-15T07:55:00Z</dcterms:created>
  <dcterms:modified xsi:type="dcterms:W3CDTF">2026-01-15T07:56:00Z</dcterms:modified>
</cp:coreProperties>
</file>